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5C" w:rsidRPr="0055485C" w:rsidRDefault="0055485C" w:rsidP="0055485C">
      <w:pPr>
        <w:pStyle w:val="100"/>
        <w:spacing w:line="440" w:lineRule="exact"/>
        <w:jc w:val="center"/>
        <w:rPr>
          <w:sz w:val="24"/>
        </w:rPr>
      </w:pPr>
      <w:r w:rsidRPr="0055485C">
        <w:rPr>
          <w:b/>
          <w:kern w:val="0"/>
          <w:sz w:val="32"/>
          <w:szCs w:val="32"/>
        </w:rPr>
        <w:t>参考答案</w:t>
      </w:r>
    </w:p>
    <w:p w:rsidR="0055485C" w:rsidRPr="0055485C" w:rsidRDefault="0055485C" w:rsidP="0055485C">
      <w:pPr>
        <w:pStyle w:val="a6"/>
        <w:spacing w:line="360" w:lineRule="auto"/>
        <w:ind w:left="1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  <w:b/>
        </w:rPr>
        <w:t>一、选择题</w:t>
      </w:r>
      <w:r w:rsidRPr="0055485C">
        <w:rPr>
          <w:rFonts w:ascii="Times New Roman" w:hAnsi="Times New Roman" w:cs="Times New Roman"/>
        </w:rPr>
        <w:t>（每小题</w:t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分，共</w:t>
      </w:r>
      <w:r w:rsidRPr="0055485C">
        <w:rPr>
          <w:rFonts w:ascii="Times New Roman" w:hAnsi="Times New Roman" w:cs="Times New Roman"/>
        </w:rPr>
        <w:t>24</w:t>
      </w:r>
      <w:r w:rsidRPr="0055485C">
        <w:rPr>
          <w:rFonts w:ascii="Times New Roman" w:hAnsi="Times New Roman" w:cs="Times New Roman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8"/>
        <w:gridCol w:w="613"/>
        <w:gridCol w:w="569"/>
        <w:gridCol w:w="570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55485C" w:rsidRPr="0055485C" w:rsidTr="005F3C9C">
        <w:trPr>
          <w:jc w:val="center"/>
        </w:trPr>
        <w:tc>
          <w:tcPr>
            <w:tcW w:w="1038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题号</w:t>
            </w:r>
          </w:p>
        </w:tc>
        <w:tc>
          <w:tcPr>
            <w:tcW w:w="613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1</w:t>
            </w:r>
          </w:p>
        </w:tc>
        <w:tc>
          <w:tcPr>
            <w:tcW w:w="569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2</w:t>
            </w:r>
          </w:p>
        </w:tc>
        <w:tc>
          <w:tcPr>
            <w:tcW w:w="570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3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4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5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6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7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8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9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10</w:t>
            </w:r>
            <w:r w:rsidR="000715E3" w:rsidRPr="000715E3">
              <w:rPr>
                <w:rFonts w:hint="eastAsia"/>
                <w:color w:val="FFFFFF"/>
                <w:sz w:val="4"/>
                <w:szCs w:val="21"/>
              </w:rPr>
              <w:t>[</w:t>
            </w:r>
            <w:r w:rsidR="000715E3" w:rsidRPr="000715E3">
              <w:rPr>
                <w:rFonts w:hint="eastAsia"/>
                <w:color w:val="FFFFFF"/>
                <w:sz w:val="4"/>
                <w:szCs w:val="21"/>
              </w:rPr>
              <w:t>来源</w:t>
            </w:r>
            <w:r w:rsidR="000715E3" w:rsidRPr="000715E3">
              <w:rPr>
                <w:rFonts w:hint="eastAsia"/>
                <w:color w:val="FFFFFF"/>
                <w:sz w:val="4"/>
                <w:szCs w:val="21"/>
              </w:rPr>
              <w:t>:</w:t>
            </w:r>
            <w:r w:rsidR="000715E3" w:rsidRPr="000715E3">
              <w:rPr>
                <w:rFonts w:hint="eastAsia"/>
                <w:color w:val="FFFFFF"/>
                <w:sz w:val="4"/>
                <w:szCs w:val="21"/>
              </w:rPr>
              <w:t>学科网</w:t>
            </w:r>
            <w:r w:rsidR="000715E3" w:rsidRPr="000715E3">
              <w:rPr>
                <w:rFonts w:hint="eastAsia"/>
                <w:color w:val="FFFFFF"/>
                <w:sz w:val="4"/>
                <w:szCs w:val="21"/>
              </w:rPr>
              <w:t>]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11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12</w:t>
            </w:r>
          </w:p>
        </w:tc>
      </w:tr>
      <w:tr w:rsidR="0055485C" w:rsidRPr="0055485C" w:rsidTr="005F3C9C">
        <w:trPr>
          <w:jc w:val="center"/>
        </w:trPr>
        <w:tc>
          <w:tcPr>
            <w:tcW w:w="1038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选项</w:t>
            </w:r>
          </w:p>
        </w:tc>
        <w:tc>
          <w:tcPr>
            <w:tcW w:w="613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rFonts w:hint="eastAsia"/>
                <w:szCs w:val="21"/>
              </w:rPr>
              <w:t>A</w:t>
            </w:r>
          </w:p>
        </w:tc>
        <w:tc>
          <w:tcPr>
            <w:tcW w:w="569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B</w:t>
            </w:r>
          </w:p>
        </w:tc>
        <w:tc>
          <w:tcPr>
            <w:tcW w:w="570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A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B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C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B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D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rFonts w:hint="eastAsia"/>
                <w:szCs w:val="21"/>
              </w:rPr>
              <w:t>D</w:t>
            </w:r>
            <w:r w:rsidR="00A04D0D" w:rsidRPr="00A04D0D">
              <w:rPr>
                <w:rFonts w:hint="eastAsia"/>
                <w:color w:val="FFFFFF"/>
                <w:sz w:val="4"/>
                <w:szCs w:val="21"/>
              </w:rPr>
              <w:t>[</w:t>
            </w:r>
            <w:r w:rsidR="00A04D0D" w:rsidRPr="00A04D0D">
              <w:rPr>
                <w:rFonts w:hint="eastAsia"/>
                <w:color w:val="FFFFFF"/>
                <w:sz w:val="4"/>
                <w:szCs w:val="21"/>
              </w:rPr>
              <w:t>来源</w:t>
            </w:r>
            <w:r w:rsidR="00A04D0D" w:rsidRPr="00A04D0D">
              <w:rPr>
                <w:rFonts w:hint="eastAsia"/>
                <w:color w:val="FFFFFF"/>
                <w:sz w:val="4"/>
                <w:szCs w:val="21"/>
              </w:rPr>
              <w:t>:</w:t>
            </w:r>
            <w:r w:rsidR="00A04D0D" w:rsidRPr="00A04D0D">
              <w:rPr>
                <w:rFonts w:hint="eastAsia"/>
                <w:color w:val="FFFFFF"/>
                <w:sz w:val="4"/>
                <w:szCs w:val="21"/>
              </w:rPr>
              <w:t>学科网</w:t>
            </w:r>
            <w:r w:rsidR="00A04D0D" w:rsidRPr="00A04D0D">
              <w:rPr>
                <w:rFonts w:hint="eastAsia"/>
                <w:color w:val="FFFFFF"/>
                <w:sz w:val="4"/>
                <w:szCs w:val="21"/>
              </w:rPr>
              <w:t>]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D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A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C</w:t>
            </w:r>
          </w:p>
        </w:tc>
        <w:tc>
          <w:tcPr>
            <w:tcW w:w="572" w:type="dxa"/>
          </w:tcPr>
          <w:p w:rsidR="0055485C" w:rsidRPr="0055485C" w:rsidRDefault="0055485C" w:rsidP="005F3C9C">
            <w:pPr>
              <w:pStyle w:val="100"/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 w:rsidRPr="0055485C">
              <w:rPr>
                <w:szCs w:val="21"/>
              </w:rPr>
              <w:t>A</w:t>
            </w:r>
          </w:p>
        </w:tc>
      </w:tr>
    </w:tbl>
    <w:p w:rsidR="0055485C" w:rsidRPr="0055485C" w:rsidRDefault="0055485C" w:rsidP="0055485C">
      <w:pPr>
        <w:pStyle w:val="a6"/>
        <w:spacing w:line="360" w:lineRule="auto"/>
        <w:ind w:leftChars="-1" w:left="361" w:hangingChars="172" w:hanging="363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  <w:b/>
        </w:rPr>
        <w:t>二、填空题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/>
        </w:rPr>
        <w:t>21</w:t>
      </w:r>
      <w:r w:rsidRPr="0055485C">
        <w:rPr>
          <w:rFonts w:ascii="Times New Roman" w:hAnsi="Times New Roman" w:cs="Times New Roman"/>
        </w:rPr>
        <w:t>题</w:t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分，其余每空</w:t>
      </w:r>
      <w:r w:rsidRPr="0055485C">
        <w:rPr>
          <w:rFonts w:ascii="Times New Roman" w:hAnsi="Times New Roman" w:cs="Times New Roman"/>
        </w:rPr>
        <w:t>1</w:t>
      </w:r>
      <w:r w:rsidRPr="0055485C">
        <w:rPr>
          <w:rFonts w:ascii="Times New Roman" w:hAnsi="Times New Roman" w:cs="Times New Roman"/>
        </w:rPr>
        <w:t>分</w:t>
      </w:r>
      <w:r w:rsidR="00A04D0D">
        <w:rPr>
          <w:rFonts w:ascii="Times New Roman" w:hAnsi="Times New Roman" w:cs="Times New Roman"/>
          <w:noProof/>
        </w:rPr>
        <w:drawing>
          <wp:inline distT="0" distB="0" distL="0" distR="0">
            <wp:extent cx="20320" cy="24129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85C">
        <w:rPr>
          <w:rFonts w:ascii="Times New Roman" w:hAnsi="Times New Roman" w:cs="Times New Roman"/>
        </w:rPr>
        <w:t>，共</w:t>
      </w:r>
      <w:r w:rsidRPr="0055485C">
        <w:rPr>
          <w:rFonts w:ascii="Times New Roman" w:hAnsi="Times New Roman" w:cs="Times New Roman"/>
        </w:rPr>
        <w:t>26</w:t>
      </w:r>
      <w:r w:rsidRPr="0055485C">
        <w:rPr>
          <w:rFonts w:ascii="Times New Roman" w:hAnsi="Times New Roman" w:cs="Times New Roman"/>
        </w:rPr>
        <w:t>分）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</w:rPr>
        <w:t>13</w:t>
      </w:r>
      <w:r w:rsidRPr="0055485C">
        <w:rPr>
          <w:rFonts w:ascii="Times New Roman" w:hAnsi="Times New Roman" w:cs="Times New Roman"/>
        </w:rPr>
        <w:t>．不变</w:t>
      </w:r>
      <w:r w:rsidRPr="0055485C">
        <w:rPr>
          <w:rFonts w:ascii="Times New Roman" w:hAnsi="Times New Roman" w:cs="Times New Roman"/>
        </w:rPr>
        <w:t xml:space="preserve">  </w:t>
      </w:r>
      <w:r w:rsidRPr="0055485C">
        <w:rPr>
          <w:rFonts w:ascii="Times New Roman" w:hAnsi="Times New Roman" w:cs="Times New Roman" w:hint="eastAsia"/>
        </w:rPr>
        <w:t xml:space="preserve">     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/>
        </w:rPr>
        <w:t>变小</w:t>
      </w:r>
      <w:r w:rsidRPr="0055485C">
        <w:rPr>
          <w:rFonts w:ascii="Times New Roman" w:hAnsi="Times New Roman" w:cs="Times New Roman" w:hint="eastAsia"/>
        </w:rPr>
        <w:t xml:space="preserve">      </w:t>
      </w:r>
      <w:r w:rsidRPr="0055485C">
        <w:rPr>
          <w:rFonts w:ascii="Times New Roman" w:hAnsi="Times New Roman" w:cs="Times New Roman"/>
        </w:rPr>
        <w:t>变大</w:t>
      </w:r>
      <w:r w:rsidRPr="0055485C">
        <w:rPr>
          <w:rFonts w:ascii="Times New Roman" w:hAnsi="Times New Roman" w:cs="Times New Roman" w:hint="eastAsia"/>
        </w:rPr>
        <w:t xml:space="preserve">           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eastAsia="Times New Roman" w:hAnsi="Times New Roman"/>
        </w:rPr>
        <w:t>14.每立方米冰的质量为 0.9×</w:t>
      </w:r>
      <w:smartTag w:uri="urn:schemas-microsoft-com:office:smarttags" w:element="chmetcnv">
        <w:smartTagPr>
          <w:attr w:name="UnitName" w:val="kg"/>
          <w:attr w:name="TCSC" w:val="0"/>
          <w:attr w:name="SourceValue" w:val="103"/>
          <w:attr w:name="NumberType" w:val="1"/>
          <w:attr w:name="Negative" w:val="False"/>
          <w:attr w:name="HasSpace" w:val="True"/>
        </w:smartTagPr>
        <w:r w:rsidRPr="0055485C">
          <w:rPr>
            <w:rFonts w:ascii="Times New Roman" w:eastAsia="Times New Roman" w:hAnsi="Times New Roman"/>
          </w:rPr>
          <w:t>10</w:t>
        </w:r>
        <w:r w:rsidRPr="0055485C">
          <w:rPr>
            <w:rFonts w:ascii="Times New Roman" w:eastAsia="Times New Roman" w:hAnsi="Times New Roman"/>
            <w:vertAlign w:val="superscript"/>
          </w:rPr>
          <w:t>3</w:t>
        </w:r>
        <w:r w:rsidRPr="0055485C">
          <w:rPr>
            <w:rFonts w:ascii="Times New Roman" w:eastAsia="Times New Roman" w:hAnsi="Times New Roman"/>
          </w:rPr>
          <w:t xml:space="preserve"> kg</w:t>
        </w:r>
      </w:smartTag>
      <w:r w:rsidRPr="0055485C">
        <w:rPr>
          <w:rFonts w:ascii="Times New Roman" w:eastAsia="Times New Roman" w:hAnsi="Times New Roman"/>
        </w:rPr>
        <w:t xml:space="preserve">；9；9 </w:t>
      </w:r>
      <w:r w:rsidRPr="0055485C">
        <w:rPr>
          <w:rFonts w:ascii="Times New Roman" w:eastAsia="Times New Roman" w:hAnsi="Times New Roman"/>
        </w:rPr>
        <w:br/>
        <w:t xml:space="preserve">15.4：3；5：3；4：3 </w:t>
      </w:r>
      <w:r w:rsidRPr="0055485C">
        <w:rPr>
          <w:rFonts w:ascii="Times New Roman" w:eastAsia="Times New Roman" w:hAnsi="Times New Roman"/>
        </w:rPr>
        <w:br/>
      </w:r>
      <w:r w:rsidRPr="0055485C">
        <w:rPr>
          <w:rFonts w:ascii="Times New Roman" w:hAnsi="Times New Roman" w:cs="Times New Roman"/>
        </w:rPr>
        <w:t>16</w:t>
      </w:r>
      <w:r w:rsidRPr="0055485C">
        <w:rPr>
          <w:rFonts w:ascii="Times New Roman" w:hAnsi="Times New Roman" w:cs="Times New Roman"/>
        </w:rPr>
        <w:t>．</w:t>
      </w:r>
      <w:r w:rsidRPr="0055485C">
        <w:rPr>
          <w:rFonts w:ascii="Times New Roman" w:hAnsi="Times New Roman" w:cs="Times New Roman" w:hint="eastAsia"/>
        </w:rPr>
        <w:t>0.2</w:t>
      </w:r>
      <w:r w:rsidRPr="0055485C">
        <w:rPr>
          <w:rFonts w:ascii="Times New Roman" w:hAnsi="Times New Roman" w:cs="Times New Roman" w:hint="eastAsia"/>
          <w:sz w:val="10"/>
          <w:szCs w:val="10"/>
        </w:rPr>
        <w:t xml:space="preserve">   </w:t>
      </w:r>
      <w:r w:rsidRPr="0055485C">
        <w:rPr>
          <w:rFonts w:ascii="Times New Roman" w:hAnsi="Times New Roman" w:cs="Times New Roman" w:hint="eastAsia"/>
        </w:rPr>
        <w:t>伸长长度</w:t>
      </w:r>
      <w:r w:rsidRPr="0055485C">
        <w:rPr>
          <w:rFonts w:ascii="Times New Roman" w:hAnsi="Times New Roman" w:cs="Times New Roman" w:hint="eastAsia"/>
          <w:sz w:val="10"/>
          <w:szCs w:val="10"/>
        </w:rPr>
        <w:t xml:space="preserve">           </w:t>
      </w:r>
      <w:r w:rsidRPr="0055485C">
        <w:rPr>
          <w:rFonts w:ascii="Times New Roman" w:hAnsi="Times New Roman" w:cs="Times New Roman" w:hint="eastAsia"/>
        </w:rPr>
        <w:t>2.6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</w:rPr>
        <w:t>17</w:t>
      </w:r>
      <w:r w:rsidRPr="0055485C">
        <w:rPr>
          <w:rFonts w:ascii="Times New Roman" w:hAnsi="Times New Roman" w:cs="Times New Roman"/>
        </w:rPr>
        <w:t>．</w:t>
      </w:r>
      <w:r w:rsidRPr="0055485C">
        <w:rPr>
          <w:rFonts w:ascii="Times New Roman" w:hAnsi="Times New Roman" w:cs="Times New Roman" w:hint="eastAsia"/>
        </w:rPr>
        <w:t>竖直向下</w:t>
      </w:r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 xml:space="preserve">  </w:t>
      </w:r>
      <w:r w:rsidRPr="0055485C">
        <w:rPr>
          <w:rFonts w:ascii="Times New Roman" w:hAnsi="Times New Roman" w:cs="Times New Roman" w:hint="eastAsia"/>
        </w:rPr>
        <w:t>左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 xml:space="preserve">  </w:t>
      </w:r>
      <w:r w:rsidRPr="0055485C">
        <w:rPr>
          <w:rFonts w:ascii="Times New Roman" w:hAnsi="Times New Roman" w:cs="Times New Roman" w:hint="eastAsia"/>
        </w:rPr>
        <w:t xml:space="preserve">  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>重力势</w:t>
      </w:r>
      <w:r w:rsidRPr="0055485C">
        <w:rPr>
          <w:rFonts w:ascii="Times New Roman" w:hAnsi="Times New Roman" w:cs="Times New Roman" w:hint="eastAsia"/>
        </w:rPr>
        <w:t xml:space="preserve">        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eastAsia="Times New Roman" w:hAnsi="Times New Roman"/>
        </w:rPr>
        <w:t>18.B</w:t>
      </w:r>
      <w:r w:rsidRPr="0055485C">
        <w:rPr>
          <w:rFonts w:hAnsi="宋体" w:cs="宋体" w:hint="eastAsia"/>
        </w:rPr>
        <w:t>；</w:t>
      </w:r>
      <w:r w:rsidRPr="0055485C">
        <w:rPr>
          <w:rFonts w:ascii="Times New Roman" w:eastAsia="Times New Roman" w:hAnsi="Times New Roman" w:cs="Times New Roman"/>
        </w:rPr>
        <w:t>A</w:t>
      </w:r>
      <w:r w:rsidRPr="0055485C">
        <w:rPr>
          <w:rFonts w:hAnsi="宋体" w:cs="宋体" w:hint="eastAsia"/>
        </w:rPr>
        <w:t>；</w:t>
      </w:r>
      <w:r w:rsidRPr="0055485C">
        <w:rPr>
          <w:rFonts w:ascii="Times New Roman" w:eastAsia="Times New Roman" w:hAnsi="Times New Roman" w:cs="Times New Roman"/>
        </w:rPr>
        <w:t>D</w:t>
      </w:r>
      <w:r w:rsidRPr="0055485C">
        <w:rPr>
          <w:rFonts w:hAnsi="宋体" w:cs="宋体" w:hint="eastAsia"/>
        </w:rPr>
        <w:t>；</w:t>
      </w:r>
      <w:r w:rsidRPr="0055485C">
        <w:rPr>
          <w:rFonts w:ascii="Times New Roman" w:eastAsia="Times New Roman" w:hAnsi="Times New Roman" w:cs="Times New Roman"/>
        </w:rPr>
        <w:t xml:space="preserve">C </w:t>
      </w:r>
      <w:r w:rsidRPr="0055485C">
        <w:rPr>
          <w:rFonts w:ascii="Times New Roman" w:eastAsia="Times New Roman" w:hAnsi="Times New Roman" w:cs="Times New Roman"/>
        </w:rPr>
        <w:br/>
      </w:r>
      <w:r w:rsidRPr="0055485C">
        <w:rPr>
          <w:rFonts w:ascii="Times New Roman" w:hAnsi="Times New Roman" w:cs="Times New Roman"/>
        </w:rPr>
        <w:t>19</w:t>
      </w:r>
      <w:r w:rsidRPr="0055485C">
        <w:rPr>
          <w:rFonts w:ascii="Times New Roman" w:hAnsi="Times New Roman" w:cs="Times New Roman"/>
        </w:rPr>
        <w:t>．</w:t>
      </w:r>
      <w:r w:rsidRPr="0055485C">
        <w:rPr>
          <w:rFonts w:ascii="Times New Roman" w:hAnsi="Times New Roman" w:cs="Times New Roman" w:hint="eastAsia"/>
        </w:rPr>
        <w:t>不考虑</w:t>
      </w:r>
      <w:r w:rsidRPr="0055485C">
        <w:rPr>
          <w:rFonts w:ascii="Times New Roman" w:hAnsi="Times New Roman" w:cs="Times New Roman" w:hint="eastAsia"/>
        </w:rPr>
        <w:t xml:space="preserve">     </w:t>
      </w:r>
      <w:r w:rsidRPr="0055485C">
        <w:rPr>
          <w:rFonts w:ascii="Times New Roman" w:hAnsi="Times New Roman" w:cs="Times New Roman"/>
        </w:rPr>
        <w:t xml:space="preserve">  </w:t>
      </w:r>
      <w:r w:rsidRPr="0055485C">
        <w:rPr>
          <w:rFonts w:ascii="Times New Roman" w:hAnsi="Times New Roman" w:cs="Times New Roman" w:hint="eastAsia"/>
        </w:rPr>
        <w:t>旋转</w:t>
      </w:r>
      <w:r w:rsidRPr="0055485C">
        <w:rPr>
          <w:rFonts w:ascii="Times New Roman" w:hAnsi="Times New Roman" w:cs="Times New Roman" w:hint="eastAsia"/>
        </w:rPr>
        <w:t xml:space="preserve"> 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 xml:space="preserve"> 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>同一物体</w:t>
      </w:r>
      <w:r w:rsidRPr="0055485C">
        <w:rPr>
          <w:rFonts w:ascii="Times New Roman" w:hAnsi="Times New Roman" w:cs="Times New Roman" w:hint="eastAsia"/>
        </w:rPr>
        <w:t xml:space="preserve">        </w:t>
      </w:r>
    </w:p>
    <w:p w:rsidR="0055485C" w:rsidRPr="0055485C" w:rsidRDefault="0055485C" w:rsidP="0055485C">
      <w:pPr>
        <w:pStyle w:val="a6"/>
        <w:spacing w:line="360" w:lineRule="auto"/>
      </w:pPr>
      <w:r w:rsidRPr="0055485C">
        <w:rPr>
          <w:rFonts w:ascii="Times New Roman" w:eastAsia="Times New Roman" w:hAnsi="Times New Roman"/>
        </w:rPr>
        <w:t xml:space="preserve">20.20；水平向西；20；变大 </w:t>
      </w:r>
      <w:r w:rsidRPr="0055485C">
        <w:rPr>
          <w:rFonts w:ascii="Times New Roman" w:eastAsia="Times New Roman" w:hAnsi="Times New Roman"/>
        </w:rPr>
        <w:br/>
      </w:r>
      <w:r w:rsidRPr="0055485C">
        <w:t>21．</w:t>
      </w:r>
      <w:r w:rsidRPr="0055485C">
        <w:rPr>
          <w:rFonts w:hint="eastAsia"/>
        </w:rPr>
        <w:t>被子与灰尘原来都处于静止状态，被子在手的作用下运动起来；（1分）</w:t>
      </w:r>
    </w:p>
    <w:p w:rsidR="0055485C" w:rsidRPr="0055485C" w:rsidRDefault="0055485C" w:rsidP="0055485C">
      <w:pPr>
        <w:pStyle w:val="100"/>
        <w:spacing w:line="336" w:lineRule="atLeast"/>
      </w:pPr>
      <w:r w:rsidRPr="0055485C">
        <w:rPr>
          <w:rFonts w:hint="eastAsia"/>
        </w:rPr>
        <w:t xml:space="preserve">    </w:t>
      </w:r>
      <w:r w:rsidRPr="0055485C">
        <w:rPr>
          <w:rFonts w:hint="eastAsia"/>
        </w:rPr>
        <w:t>灰尘由于具有惯性，保持原来的静止状态，所以被拍了出来．（</w:t>
      </w:r>
      <w:r w:rsidRPr="0055485C">
        <w:rPr>
          <w:rFonts w:hint="eastAsia"/>
        </w:rPr>
        <w:t>1</w:t>
      </w:r>
      <w:r w:rsidRPr="0055485C">
        <w:rPr>
          <w:rFonts w:hint="eastAsia"/>
        </w:rPr>
        <w:t>分）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  <w:b/>
        </w:rPr>
      </w:pPr>
      <w:r w:rsidRPr="0055485C">
        <w:rPr>
          <w:rFonts w:ascii="Times New Roman" w:hAnsi="Times New Roman" w:cs="Times New Roman"/>
          <w:b/>
        </w:rPr>
        <w:t>三、解答题（</w:t>
      </w:r>
      <w:r w:rsidRPr="0055485C">
        <w:rPr>
          <w:rFonts w:ascii="Times New Roman" w:hAnsi="Times New Roman" w:cs="Times New Roman"/>
        </w:rPr>
        <w:t>22</w:t>
      </w:r>
      <w:r w:rsidRPr="0055485C">
        <w:rPr>
          <w:rFonts w:ascii="Times New Roman" w:hAnsi="Times New Roman" w:cs="Times New Roman"/>
        </w:rPr>
        <w:t>～</w:t>
      </w:r>
      <w:r w:rsidRPr="0055485C">
        <w:rPr>
          <w:rFonts w:ascii="Times New Roman" w:hAnsi="Times New Roman" w:cs="Times New Roman"/>
        </w:rPr>
        <w:t>24</w:t>
      </w:r>
      <w:r w:rsidRPr="0055485C">
        <w:rPr>
          <w:rFonts w:ascii="Times New Roman" w:hAnsi="Times New Roman" w:cs="Times New Roman"/>
        </w:rPr>
        <w:t>题每题</w:t>
      </w:r>
      <w:r w:rsidRPr="0055485C">
        <w:rPr>
          <w:rFonts w:ascii="Times New Roman" w:hAnsi="Times New Roman" w:cs="Times New Roman"/>
        </w:rPr>
        <w:t>6</w:t>
      </w:r>
      <w:r w:rsidRPr="0055485C">
        <w:rPr>
          <w:rFonts w:ascii="Times New Roman" w:hAnsi="Times New Roman" w:cs="Times New Roman"/>
        </w:rPr>
        <w:t>分，</w:t>
      </w:r>
      <w:r w:rsidRPr="0055485C">
        <w:rPr>
          <w:rFonts w:ascii="Times New Roman" w:hAnsi="Times New Roman" w:cs="Times New Roman"/>
        </w:rPr>
        <w:t>25</w:t>
      </w:r>
      <w:r w:rsidRPr="0055485C">
        <w:rPr>
          <w:rFonts w:ascii="Times New Roman" w:hAnsi="Times New Roman" w:cs="Times New Roman"/>
        </w:rPr>
        <w:t>～</w:t>
      </w:r>
      <w:r w:rsidRPr="0055485C">
        <w:rPr>
          <w:rFonts w:ascii="Times New Roman" w:hAnsi="Times New Roman" w:cs="Times New Roman"/>
        </w:rPr>
        <w:t>28</w:t>
      </w:r>
      <w:r w:rsidRPr="0055485C">
        <w:rPr>
          <w:rFonts w:ascii="Times New Roman" w:hAnsi="Times New Roman" w:cs="Times New Roman"/>
        </w:rPr>
        <w:t>题每题</w:t>
      </w:r>
      <w:r w:rsidRPr="0055485C">
        <w:rPr>
          <w:rFonts w:ascii="Times New Roman" w:hAnsi="Times New Roman" w:cs="Times New Roman"/>
        </w:rPr>
        <w:t>8</w:t>
      </w:r>
      <w:r w:rsidRPr="0055485C">
        <w:rPr>
          <w:rFonts w:ascii="Times New Roman" w:hAnsi="Times New Roman" w:cs="Times New Roman"/>
        </w:rPr>
        <w:t>分，共</w:t>
      </w:r>
      <w:r w:rsidRPr="0055485C">
        <w:rPr>
          <w:rFonts w:ascii="Times New Roman" w:hAnsi="Times New Roman" w:cs="Times New Roman"/>
        </w:rPr>
        <w:t>50</w:t>
      </w:r>
      <w:r w:rsidRPr="0055485C">
        <w:rPr>
          <w:rFonts w:ascii="Times New Roman" w:hAnsi="Times New Roman" w:cs="Times New Roman"/>
        </w:rPr>
        <w:t>分</w:t>
      </w:r>
      <w:r w:rsidRPr="0055485C">
        <w:rPr>
          <w:rFonts w:ascii="Times New Roman" w:hAnsi="Times New Roman" w:cs="Times New Roman"/>
          <w:b/>
        </w:rPr>
        <w:t>）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</w:rPr>
        <w:t>22</w:t>
      </w:r>
      <w:r w:rsidR="000715E3">
        <w:rPr>
          <w:rFonts w:ascii="Times New Roman" w:hAnsi="Times New Roman" w:cs="Times New Roman"/>
          <w:noProof/>
        </w:rPr>
        <w:drawing>
          <wp:inline distT="0" distB="0" distL="0" distR="0">
            <wp:extent cx="13970" cy="12700"/>
            <wp:effectExtent l="19050" t="0" r="5080" b="0"/>
            <wp:docPr id="56" name="图片 5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85C">
        <w:rPr>
          <w:rFonts w:ascii="Times New Roman" w:hAnsi="Times New Roman" w:cs="Times New Roman"/>
        </w:rPr>
        <w:t>．</w:t>
      </w:r>
      <w:r w:rsidRPr="0055485C">
        <w:rPr>
          <w:rFonts w:ascii="Times New Roman" w:hAnsi="Times New Roman" w:cs="Times New Roman" w:hint="eastAsia"/>
        </w:rPr>
        <w:t>图略</w:t>
      </w:r>
      <w:r w:rsidRPr="0055485C">
        <w:rPr>
          <w:rFonts w:ascii="Times New Roman" w:hAnsi="Times New Roman" w:cs="Times New Roman"/>
        </w:rPr>
        <w:t>．（</w:t>
      </w:r>
      <w:r w:rsidRPr="0055485C">
        <w:rPr>
          <w:rFonts w:ascii="Times New Roman" w:hAnsi="Times New Roman" w:cs="Times New Roman"/>
        </w:rPr>
        <w:t>1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作用点：重心（</w:t>
      </w:r>
      <w:r w:rsidRPr="0055485C">
        <w:rPr>
          <w:rFonts w:ascii="Times New Roman" w:hAnsi="Times New Roman" w:cs="Times New Roman" w:hint="eastAsia"/>
        </w:rPr>
        <w:t>1</w:t>
      </w:r>
      <w:r w:rsidRPr="0055485C">
        <w:rPr>
          <w:rFonts w:ascii="Times New Roman" w:hAnsi="Times New Roman" w:cs="Times New Roman" w:hint="eastAsia"/>
        </w:rPr>
        <w:t>分），箭头与力的符号</w:t>
      </w:r>
      <w:r w:rsidRPr="0055485C">
        <w:rPr>
          <w:rFonts w:ascii="Times New Roman" w:hAnsi="Times New Roman" w:cs="Times New Roman" w:hint="eastAsia"/>
          <w:i/>
          <w:iCs/>
        </w:rPr>
        <w:t>G</w:t>
      </w:r>
      <w:r w:rsidRPr="0055485C">
        <w:rPr>
          <w:rFonts w:ascii="Times New Roman" w:hAnsi="Times New Roman" w:cs="Times New Roman" w:hint="eastAsia"/>
        </w:rPr>
        <w:t>（</w:t>
      </w:r>
      <w:r w:rsidRPr="0055485C">
        <w:rPr>
          <w:rFonts w:ascii="Times New Roman" w:hAnsi="Times New Roman" w:cs="Times New Roman" w:hint="eastAsia"/>
        </w:rPr>
        <w:t>1</w:t>
      </w:r>
      <w:r w:rsidRPr="0055485C">
        <w:rPr>
          <w:rFonts w:ascii="Times New Roman" w:hAnsi="Times New Roman" w:cs="Times New Roman" w:hint="eastAsia"/>
        </w:rPr>
        <w:t>分）</w:t>
      </w:r>
      <w:r w:rsidRPr="0055485C">
        <w:rPr>
          <w:rFonts w:ascii="Times New Roman" w:hAnsi="Times New Roman" w:cs="Times New Roman"/>
        </w:rPr>
        <w:t>．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 w:hint="eastAsia"/>
        </w:rPr>
        <w:t xml:space="preserve">      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作用点：绳与球的接触点（</w:t>
      </w:r>
      <w:r w:rsidRPr="0055485C">
        <w:rPr>
          <w:rFonts w:ascii="Times New Roman" w:hAnsi="Times New Roman" w:cs="Times New Roman" w:hint="eastAsia"/>
        </w:rPr>
        <w:t>1</w:t>
      </w:r>
      <w:r w:rsidRPr="0055485C">
        <w:rPr>
          <w:rFonts w:ascii="Times New Roman" w:hAnsi="Times New Roman" w:cs="Times New Roman" w:hint="eastAsia"/>
        </w:rPr>
        <w:t>分）</w:t>
      </w:r>
      <w:r w:rsidRPr="0055485C">
        <w:rPr>
          <w:rFonts w:ascii="Times New Roman" w:hAnsi="Times New Roman" w:cs="Times New Roman"/>
        </w:rPr>
        <w:t>，</w:t>
      </w:r>
      <w:r w:rsidRPr="0055485C">
        <w:rPr>
          <w:rFonts w:ascii="Times New Roman" w:hAnsi="Times New Roman" w:cs="Times New Roman" w:hint="eastAsia"/>
        </w:rPr>
        <w:t>箭头、力的符号与大小</w:t>
      </w:r>
      <w:r w:rsidRPr="0055485C">
        <w:rPr>
          <w:rFonts w:ascii="Times New Roman" w:hAnsi="Times New Roman" w:cs="Times New Roman" w:hint="eastAsia"/>
          <w:i/>
          <w:iCs/>
        </w:rPr>
        <w:t>F</w:t>
      </w:r>
      <w:r w:rsidRPr="0055485C">
        <w:rPr>
          <w:rFonts w:ascii="Times New Roman" w:hAnsi="Times New Roman" w:cs="Times New Roman" w:hint="eastAsia"/>
        </w:rPr>
        <w:t>=2N</w:t>
      </w:r>
      <w:r w:rsidRPr="0055485C">
        <w:rPr>
          <w:rFonts w:ascii="Times New Roman" w:hAnsi="Times New Roman" w:cs="Times New Roman" w:hint="eastAsia"/>
        </w:rPr>
        <w:t>（</w:t>
      </w:r>
      <w:r w:rsidRPr="0055485C">
        <w:rPr>
          <w:rFonts w:ascii="Times New Roman" w:hAnsi="Times New Roman" w:cs="Times New Roman" w:hint="eastAsia"/>
        </w:rPr>
        <w:t>1</w:t>
      </w:r>
      <w:r w:rsidRPr="0055485C">
        <w:rPr>
          <w:rFonts w:ascii="Times New Roman" w:hAnsi="Times New Roman" w:cs="Times New Roman" w:hint="eastAsia"/>
        </w:rPr>
        <w:t>分）</w:t>
      </w:r>
      <w:r w:rsidRPr="0055485C">
        <w:rPr>
          <w:rFonts w:ascii="Times New Roman" w:hAnsi="Times New Roman" w:cs="Times New Roman"/>
        </w:rPr>
        <w:t>．</w:t>
      </w:r>
    </w:p>
    <w:p w:rsidR="0055485C" w:rsidRPr="0055485C" w:rsidRDefault="00A04D0D" w:rsidP="0055485C">
      <w:pPr>
        <w:pStyle w:val="a6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0320" cy="16509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85C" w:rsidRPr="0055485C">
        <w:rPr>
          <w:rFonts w:ascii="Times New Roman" w:hAnsi="Times New Roman" w:cs="Times New Roman" w:hint="eastAsia"/>
        </w:rPr>
        <w:t xml:space="preserve">         </w:t>
      </w:r>
      <w:r w:rsidR="0055485C" w:rsidRPr="0055485C">
        <w:rPr>
          <w:rFonts w:ascii="Times New Roman" w:hAnsi="Times New Roman" w:cs="Times New Roman"/>
        </w:rPr>
        <w:t>（</w:t>
      </w:r>
      <w:r w:rsidR="0055485C" w:rsidRPr="0055485C">
        <w:rPr>
          <w:rFonts w:ascii="Times New Roman" w:hAnsi="Times New Roman" w:cs="Times New Roman"/>
        </w:rPr>
        <w:t>3</w:t>
      </w:r>
      <w:r w:rsidR="0055485C" w:rsidRPr="0055485C">
        <w:rPr>
          <w:rFonts w:ascii="Times New Roman" w:hAnsi="Times New Roman" w:cs="Times New Roman"/>
        </w:rPr>
        <w:t>）</w:t>
      </w:r>
      <w:r w:rsidR="0055485C" w:rsidRPr="0055485C">
        <w:rPr>
          <w:rFonts w:ascii="Times New Roman" w:hAnsi="Times New Roman" w:cs="Times New Roman" w:hint="eastAsia"/>
        </w:rPr>
        <w:t>作用点：接触面中心与重心均可（</w:t>
      </w:r>
      <w:r w:rsidR="0055485C" w:rsidRPr="0055485C">
        <w:rPr>
          <w:rFonts w:ascii="Times New Roman" w:hAnsi="Times New Roman" w:cs="Times New Roman" w:hint="eastAsia"/>
        </w:rPr>
        <w:t>1</w:t>
      </w:r>
      <w:r w:rsidR="0055485C" w:rsidRPr="0055485C">
        <w:rPr>
          <w:rFonts w:ascii="Times New Roman" w:hAnsi="Times New Roman" w:cs="Times New Roman" w:hint="eastAsia"/>
        </w:rPr>
        <w:t>分），箭头与力的符号</w:t>
      </w:r>
      <w:r w:rsidR="0055485C" w:rsidRPr="0055485C">
        <w:rPr>
          <w:rFonts w:ascii="Times New Roman" w:hAnsi="Times New Roman" w:cs="Times New Roman" w:hint="eastAsia"/>
          <w:i/>
          <w:iCs/>
        </w:rPr>
        <w:t>f</w:t>
      </w:r>
      <w:r w:rsidR="0055485C" w:rsidRPr="0055485C">
        <w:rPr>
          <w:rFonts w:ascii="Times New Roman" w:hAnsi="Times New Roman" w:cs="Times New Roman" w:hint="eastAsia"/>
        </w:rPr>
        <w:t>（</w:t>
      </w:r>
      <w:r w:rsidR="0055485C" w:rsidRPr="0055485C">
        <w:rPr>
          <w:rFonts w:ascii="Times New Roman" w:hAnsi="Times New Roman" w:cs="Times New Roman" w:hint="eastAsia"/>
        </w:rPr>
        <w:t>1</w:t>
      </w:r>
      <w:r w:rsidR="0055485C" w:rsidRPr="0055485C">
        <w:rPr>
          <w:rFonts w:ascii="Times New Roman" w:hAnsi="Times New Roman" w:cs="Times New Roman" w:hint="eastAsia"/>
        </w:rPr>
        <w:t>分）</w:t>
      </w:r>
      <w:r w:rsidR="0055485C" w:rsidRPr="0055485C">
        <w:rPr>
          <w:rFonts w:ascii="Times New Roman" w:hAnsi="Times New Roman" w:cs="Times New Roman"/>
        </w:rPr>
        <w:t>．</w:t>
      </w:r>
      <w:r w:rsidR="0055485C" w:rsidRPr="0055485C">
        <w:rPr>
          <w:rFonts w:ascii="Times New Roman" w:hAnsi="Times New Roman" w:cs="Times New Roman"/>
        </w:rPr>
        <w:t xml:space="preserve"> 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</w:rPr>
        <w:t>23</w:t>
      </w:r>
      <w:r w:rsidRPr="0055485C">
        <w:rPr>
          <w:rFonts w:ascii="Times New Roman" w:hAnsi="Times New Roman" w:cs="Times New Roman"/>
        </w:rPr>
        <w:t>．解：（</w:t>
      </w:r>
      <w:r w:rsidRPr="0055485C">
        <w:rPr>
          <w:rFonts w:ascii="Times New Roman" w:hAnsi="Times New Roman" w:cs="Times New Roman"/>
        </w:rPr>
        <w:t>1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  <w:i/>
        </w:rPr>
        <w:t xml:space="preserve">V </w:t>
      </w:r>
      <w:r w:rsidRPr="0055485C">
        <w:rPr>
          <w:rFonts w:ascii="Times New Roman" w:hAnsi="Times New Roman" w:cs="Times New Roman"/>
        </w:rPr>
        <w:t>=</w:t>
      </w:r>
      <w:r w:rsidRPr="0055485C">
        <w:rPr>
          <w:rFonts w:ascii="Times New Roman" w:hAnsi="Times New Roman" w:cs="Times New Roman" w:hint="eastAsia"/>
        </w:rPr>
        <w:t xml:space="preserve"> </w:t>
      </w:r>
      <w:smartTag w:uri="urn:schemas-microsoft-com:office:smarttags" w:element="chmetcnv">
        <w:smartTagPr>
          <w:attr w:name="UnitName" w:val="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/>
          </w:rPr>
          <w:t>5m</w:t>
        </w:r>
      </w:smartTag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>×</w:t>
      </w:r>
      <w:r w:rsidRPr="0055485C">
        <w:rPr>
          <w:rFonts w:ascii="Times New Roman" w:hAnsi="Times New Roman" w:cs="Times New Roman" w:hint="eastAsia"/>
        </w:rPr>
        <w:t xml:space="preserve"> </w:t>
      </w:r>
      <w:smartTag w:uri="urn:schemas-microsoft-com:office:smarttags" w:element="chmetcnv">
        <w:smartTagPr>
          <w:attr w:name="UnitName" w:val="m"/>
          <w:attr w:name="TCSC" w:val="0"/>
          <w:attr w:name="SourceValue" w:val="4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</w:rPr>
          <w:t>4m</w:t>
        </w:r>
      </w:smartTag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>×</w:t>
      </w:r>
      <w:r w:rsidRPr="0055485C">
        <w:rPr>
          <w:rFonts w:ascii="Times New Roman" w:hAnsi="Times New Roman" w:cs="Times New Roman" w:hint="eastAsia"/>
        </w:rPr>
        <w:t xml:space="preserve"> </w:t>
      </w:r>
      <w:smartTag w:uri="urn:schemas-microsoft-com:office:smarttags" w:element="chmetcnv">
        <w:smartTagPr>
          <w:attr w:name="UnitName" w:val="m"/>
          <w:attr w:name="TCSC" w:val="0"/>
          <w:attr w:name="SourceValue" w:val=".05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</w:rPr>
          <w:t>0.05m</w:t>
        </w:r>
      </w:smartTag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>=</w:t>
      </w:r>
      <w:r w:rsidRPr="0055485C">
        <w:rPr>
          <w:rFonts w:ascii="Times New Roman" w:hAnsi="Times New Roman" w:cs="Times New Roman" w:hint="eastAsia"/>
        </w:rPr>
        <w:t xml:space="preserve"> </w:t>
      </w:r>
      <w:smartTag w:uri="urn:schemas-microsoft-com:office:smarttags" w:element="chmetcnv">
        <w:smartTagPr>
          <w:attr w:name="UnitName" w:val="m3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</w:rPr>
          <w:t>1m</w:t>
        </w:r>
        <w:r w:rsidRPr="0055485C">
          <w:rPr>
            <w:rFonts w:ascii="Times New Roman" w:hAnsi="Times New Roman" w:cs="Times New Roman" w:hint="eastAsia"/>
            <w:vertAlign w:val="superscript"/>
          </w:rPr>
          <w:t>3</w:t>
        </w:r>
      </w:smartTag>
      <w:r w:rsidRPr="0055485C">
        <w:rPr>
          <w:rFonts w:ascii="Times New Roman" w:hAnsi="Times New Roman" w:cs="Times New Roman"/>
          <w:vertAlign w:val="superscript"/>
        </w:rPr>
        <w:t xml:space="preserve"> </w:t>
      </w:r>
      <w:r w:rsidRPr="0055485C">
        <w:rPr>
          <w:rFonts w:ascii="Times New Roman" w:hAnsi="Times New Roman" w:cs="Times New Roman"/>
        </w:rPr>
        <w:t xml:space="preserve">      </w:t>
      </w:r>
      <w:r w:rsidRPr="0055485C">
        <w:rPr>
          <w:rFonts w:ascii="Times New Roman" w:hAnsi="Times New Roman" w:cs="Times New Roman"/>
        </w:rPr>
        <w:tab/>
      </w:r>
      <w:r w:rsidRPr="0055485C">
        <w:rPr>
          <w:rFonts w:ascii="Times New Roman" w:hAnsi="Times New Roman" w:cs="Times New Roman" w:hint="eastAsia"/>
        </w:rPr>
        <w:t xml:space="preserve">                     1</w:t>
      </w:r>
      <w:r w:rsidRPr="0055485C">
        <w:rPr>
          <w:rFonts w:ascii="Times New Roman" w:hAnsi="Times New Roman" w:cs="Times New Roman" w:hint="eastAsia"/>
        </w:rPr>
        <w:t>分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 w:hint="eastAsia"/>
        </w:rPr>
        <w:t xml:space="preserve">            </w:t>
      </w:r>
      <w:r w:rsidRPr="0055485C">
        <w:rPr>
          <w:rFonts w:ascii="Times New Roman" w:hAnsi="Times New Roman" w:cs="Times New Roman" w:hint="eastAsia"/>
          <w:i/>
          <w:iCs/>
        </w:rPr>
        <w:t xml:space="preserve">m </w:t>
      </w:r>
      <w:r w:rsidRPr="0055485C">
        <w:rPr>
          <w:rFonts w:ascii="Times New Roman" w:hAnsi="Times New Roman" w:cs="Times New Roman" w:hint="eastAsia"/>
        </w:rPr>
        <w:t xml:space="preserve">= </w:t>
      </w:r>
      <w:r w:rsidRPr="0055485C">
        <w:rPr>
          <w:rFonts w:ascii="Times New Roman" w:hAnsi="Times New Roman" w:cs="Times New Roman"/>
          <w:i/>
          <w:iCs/>
        </w:rPr>
        <w:t>ρ</w:t>
      </w:r>
      <w:r w:rsidRPr="0055485C">
        <w:rPr>
          <w:rFonts w:ascii="Times New Roman" w:hAnsi="Times New Roman" w:cs="Times New Roman" w:hint="eastAsia"/>
          <w:i/>
        </w:rPr>
        <w:t xml:space="preserve">V = </w:t>
      </w:r>
      <w:r w:rsidRPr="0055485C">
        <w:rPr>
          <w:rFonts w:ascii="Times New Roman" w:hAnsi="Times New Roman" w:cs="Times New Roman"/>
        </w:rPr>
        <w:t>2.5</w:t>
      </w:r>
      <w:r w:rsidRPr="0055485C">
        <w:rPr>
          <w:rFonts w:ascii="Times New Roman" w:hAnsi="Times New Roman" w:cs="Times New Roman" w:hint="eastAsia"/>
        </w:rPr>
        <w:t xml:space="preserve"> </w:t>
      </w:r>
      <w:r w:rsidRPr="0055485C">
        <w:rPr>
          <w:rFonts w:ascii="Times New Roman" w:hAnsi="Times New Roman" w:cs="Times New Roman"/>
        </w:rPr>
        <w:t>×</w:t>
      </w:r>
      <w:r w:rsidRPr="0055485C">
        <w:rPr>
          <w:rFonts w:ascii="Times New Roman" w:hAnsi="Times New Roman" w:cs="Times New Roman" w:hint="eastAsia"/>
        </w:rPr>
        <w:t xml:space="preserve"> </w:t>
      </w:r>
      <w:smartTag w:uri="urn:schemas-microsoft-com:office:smarttags" w:element="chmetcnv">
        <w:smartTagPr>
          <w:attr w:name="UnitName" w:val="kg"/>
          <w:attr w:name="TCSC" w:val="0"/>
          <w:attr w:name="SourceValue" w:val="103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/>
          </w:rPr>
          <w:t>10</w:t>
        </w:r>
        <w:r w:rsidRPr="0055485C">
          <w:rPr>
            <w:rFonts w:ascii="Times New Roman" w:hAnsi="Times New Roman" w:cs="Times New Roman"/>
            <w:vertAlign w:val="superscript"/>
          </w:rPr>
          <w:t>3</w:t>
        </w:r>
        <w:r w:rsidRPr="0055485C">
          <w:rPr>
            <w:rFonts w:ascii="Times New Roman" w:hAnsi="Times New Roman" w:cs="Times New Roman"/>
          </w:rPr>
          <w:t>kg</w:t>
        </w:r>
      </w:smartTag>
      <w:r w:rsidRPr="0055485C">
        <w:rPr>
          <w:rFonts w:ascii="Times New Roman" w:hAnsi="Times New Roman" w:cs="Times New Roman"/>
        </w:rPr>
        <w:t>/m</w:t>
      </w:r>
      <w:r w:rsidRPr="0055485C">
        <w:rPr>
          <w:rFonts w:ascii="Times New Roman" w:hAnsi="Times New Roman" w:cs="Times New Roman"/>
          <w:vertAlign w:val="superscript"/>
        </w:rPr>
        <w:t>3</w:t>
      </w:r>
      <w:r w:rsidRPr="0055485C">
        <w:rPr>
          <w:rFonts w:ascii="Times New Roman" w:hAnsi="Times New Roman" w:cs="Times New Roman" w:hint="eastAsia"/>
          <w:vertAlign w:val="superscript"/>
        </w:rPr>
        <w:t xml:space="preserve"> </w:t>
      </w:r>
      <w:r w:rsidRPr="0055485C">
        <w:rPr>
          <w:rFonts w:ascii="Times New Roman" w:hAnsi="Times New Roman" w:cs="Times New Roman"/>
        </w:rPr>
        <w:t>×</w:t>
      </w:r>
      <w:r w:rsidRPr="0055485C">
        <w:rPr>
          <w:rFonts w:ascii="Times New Roman" w:hAnsi="Times New Roman" w:cs="Times New Roman" w:hint="eastAsia"/>
        </w:rPr>
        <w:t xml:space="preserve"> </w:t>
      </w:r>
      <w:smartTag w:uri="urn:schemas-microsoft-com:office:smarttags" w:element="chmetcnv">
        <w:smartTagPr>
          <w:attr w:name="UnitName" w:val="m3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</w:rPr>
          <w:t>1m</w:t>
        </w:r>
        <w:r w:rsidRPr="0055485C">
          <w:rPr>
            <w:rFonts w:ascii="Times New Roman" w:hAnsi="Times New Roman" w:cs="Times New Roman" w:hint="eastAsia"/>
            <w:vertAlign w:val="superscript"/>
          </w:rPr>
          <w:t>3</w:t>
        </w:r>
      </w:smartTag>
      <w:r w:rsidRPr="0055485C">
        <w:rPr>
          <w:rFonts w:ascii="Times New Roman" w:hAnsi="Times New Roman" w:cs="Times New Roman" w:hint="eastAsia"/>
          <w:vertAlign w:val="superscript"/>
        </w:rPr>
        <w:t xml:space="preserve"> </w:t>
      </w:r>
      <w:r w:rsidRPr="0055485C">
        <w:rPr>
          <w:rFonts w:ascii="Times New Roman" w:hAnsi="Times New Roman" w:cs="Times New Roman" w:hint="eastAsia"/>
        </w:rPr>
        <w:t xml:space="preserve">= </w:t>
      </w:r>
      <w:r w:rsidRPr="0055485C">
        <w:rPr>
          <w:rFonts w:ascii="Times New Roman" w:hAnsi="Times New Roman" w:cs="Times New Roman"/>
        </w:rPr>
        <w:t>2.5×</w:t>
      </w:r>
      <w:smartTag w:uri="urn:schemas-microsoft-com:office:smarttags" w:element="chmetcnv">
        <w:smartTagPr>
          <w:attr w:name="UnitName" w:val="kg"/>
          <w:attr w:name="TCSC" w:val="0"/>
          <w:attr w:name="SourceValue" w:val="103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/>
          </w:rPr>
          <w:t>10</w:t>
        </w:r>
        <w:r w:rsidRPr="0055485C">
          <w:rPr>
            <w:rFonts w:ascii="Times New Roman" w:hAnsi="Times New Roman" w:cs="Times New Roman"/>
            <w:vertAlign w:val="superscript"/>
          </w:rPr>
          <w:t>3</w:t>
        </w:r>
        <w:r w:rsidRPr="0055485C">
          <w:rPr>
            <w:rFonts w:ascii="Times New Roman" w:hAnsi="Times New Roman" w:cs="Times New Roman"/>
          </w:rPr>
          <w:t>kg</w:t>
        </w:r>
      </w:smartTag>
      <w:r w:rsidRPr="0055485C">
        <w:rPr>
          <w:rFonts w:ascii="Times New Roman" w:hAnsi="Times New Roman" w:cs="Times New Roman"/>
        </w:rPr>
        <w:tab/>
        <w:t xml:space="preserve">  </w:t>
      </w:r>
      <w:r w:rsidRPr="0055485C">
        <w:rPr>
          <w:rFonts w:ascii="Times New Roman" w:hAnsi="Times New Roman" w:cs="Times New Roman" w:hint="eastAsia"/>
        </w:rPr>
        <w:t xml:space="preserve">        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 xml:space="preserve">    </w:t>
      </w: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 w:hint="eastAsia"/>
        </w:rPr>
        <w:t>2</w:t>
      </w:r>
      <w:r w:rsidRPr="0055485C">
        <w:rPr>
          <w:rFonts w:ascii="Times New Roman" w:hAnsi="Times New Roman" w:cs="Times New Roman"/>
        </w:rPr>
        <w:t>分</w:t>
      </w:r>
    </w:p>
    <w:p w:rsidR="0055485C" w:rsidRPr="0055485C" w:rsidRDefault="0055485C" w:rsidP="0055485C">
      <w:pPr>
        <w:pStyle w:val="a6"/>
        <w:spacing w:line="360" w:lineRule="auto"/>
        <w:ind w:firstLineChars="300" w:firstLine="630"/>
        <w:rPr>
          <w:rFonts w:ascii="Times New Roman" w:hAnsi="Times New Roman" w:cs="Times New Roman"/>
          <w:lang w:val="pt-BR"/>
        </w:rPr>
      </w:pPr>
      <w:r w:rsidRPr="0055485C">
        <w:rPr>
          <w:rFonts w:ascii="Times New Roman" w:hAnsi="Times New Roman" w:cs="Times New Roman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（</w:t>
      </w:r>
      <w:r w:rsidRPr="0055485C">
        <w:rPr>
          <w:rFonts w:ascii="Times New Roman" w:hAnsi="Times New Roman" w:cs="Times New Roman"/>
          <w:lang w:val="pt-BR"/>
        </w:rPr>
        <w:t>2</w:t>
      </w:r>
      <w:r w:rsidRPr="0055485C">
        <w:rPr>
          <w:rFonts w:ascii="Times New Roman" w:hAnsi="Times New Roman" w:cs="Times New Roman"/>
          <w:lang w:val="pt-BR"/>
        </w:rPr>
        <w:t>）</w:t>
      </w:r>
      <w:r w:rsidRPr="0055485C">
        <w:rPr>
          <w:rFonts w:ascii="Times New Roman" w:hAnsi="Times New Roman" w:cs="Times New Roman"/>
          <w:i/>
          <w:iCs/>
          <w:lang w:val="pt-BR"/>
        </w:rPr>
        <w:t>G</w:t>
      </w:r>
      <w:r w:rsidRPr="0055485C">
        <w:rPr>
          <w:rFonts w:ascii="Times New Roman" w:hAnsi="Times New Roman" w:cs="Times New Roman"/>
          <w:lang w:val="pt-BR"/>
        </w:rPr>
        <w:t xml:space="preserve"> = </w:t>
      </w:r>
      <w:r w:rsidRPr="0055485C">
        <w:rPr>
          <w:rFonts w:ascii="Times New Roman" w:hAnsi="Times New Roman" w:cs="Times New Roman"/>
          <w:i/>
          <w:iCs/>
          <w:lang w:val="pt-BR"/>
        </w:rPr>
        <w:t>mg</w:t>
      </w:r>
      <w:r w:rsidRPr="0055485C">
        <w:rPr>
          <w:rFonts w:ascii="Times New Roman" w:hAnsi="Times New Roman" w:cs="Times New Roman"/>
          <w:lang w:val="pt-BR"/>
        </w:rPr>
        <w:t xml:space="preserve"> = 2×</w:t>
      </w:r>
      <w:smartTag w:uri="urn:schemas-microsoft-com:office:smarttags" w:element="chmetcnv">
        <w:smartTagPr>
          <w:attr w:name="UnitName" w:val="kg"/>
          <w:attr w:name="TCSC" w:val="0"/>
          <w:attr w:name="SourceValue" w:val="104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/>
            <w:lang w:val="pt-BR"/>
          </w:rPr>
          <w:t>10</w:t>
        </w:r>
        <w:r w:rsidRPr="0055485C">
          <w:rPr>
            <w:rFonts w:ascii="Times New Roman" w:hAnsi="Times New Roman" w:cs="Times New Roman" w:hint="eastAsia"/>
            <w:vertAlign w:val="superscript"/>
            <w:lang w:val="pt-BR"/>
          </w:rPr>
          <w:t>4</w:t>
        </w:r>
        <w:r w:rsidRPr="0055485C">
          <w:rPr>
            <w:rFonts w:ascii="Times New Roman" w:hAnsi="Times New Roman" w:cs="Times New Roman"/>
            <w:lang w:val="pt-BR"/>
          </w:rPr>
          <w:t>kg</w:t>
        </w:r>
      </w:smartTag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×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10N/kg 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2×10</w:t>
      </w:r>
      <w:r w:rsidRPr="0055485C">
        <w:rPr>
          <w:rFonts w:ascii="Times New Roman" w:hAnsi="Times New Roman" w:cs="Times New Roman" w:hint="eastAsia"/>
          <w:vertAlign w:val="superscript"/>
          <w:lang w:val="pt-BR"/>
        </w:rPr>
        <w:t>5</w:t>
      </w:r>
      <w:r w:rsidRPr="0055485C">
        <w:rPr>
          <w:rFonts w:ascii="Times New Roman" w:hAnsi="Times New Roman" w:cs="Times New Roman" w:hint="eastAsia"/>
          <w:lang w:val="pt-BR"/>
        </w:rPr>
        <w:t>N</w:t>
      </w:r>
      <w:r w:rsidRPr="0055485C">
        <w:rPr>
          <w:rFonts w:ascii="Times New Roman" w:hAnsi="Times New Roman" w:cs="Times New Roman" w:hint="eastAsia"/>
          <w:sz w:val="10"/>
          <w:szCs w:val="10"/>
          <w:lang w:val="pt-BR"/>
        </w:rPr>
        <w:t xml:space="preserve">                                             </w:t>
      </w:r>
      <w:r w:rsidRPr="0055485C">
        <w:rPr>
          <w:rFonts w:ascii="Times New Roman" w:hAnsi="Times New Roman" w:cs="Times New Roman"/>
          <w:lang w:val="pt-BR"/>
        </w:rPr>
        <w:t>3</w:t>
      </w:r>
      <w:r w:rsidRPr="0055485C">
        <w:rPr>
          <w:rFonts w:ascii="Times New Roman" w:hAnsi="Times New Roman" w:cs="Times New Roman"/>
        </w:rPr>
        <w:t>分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  <w:lang w:val="pt-BR"/>
        </w:rPr>
      </w:pPr>
      <w:r w:rsidRPr="0055485C">
        <w:rPr>
          <w:rFonts w:ascii="Times New Roman" w:hAnsi="Times New Roman" w:cs="Times New Roman"/>
          <w:lang w:val="pt-BR"/>
        </w:rPr>
        <w:t>24</w:t>
      </w:r>
      <w:r w:rsidRPr="0055485C">
        <w:rPr>
          <w:rFonts w:ascii="Times New Roman" w:hAnsi="Times New Roman" w:cs="Times New Roman"/>
          <w:lang w:val="pt-BR"/>
        </w:rPr>
        <w:t>．</w:t>
      </w:r>
      <w:r w:rsidRPr="0055485C">
        <w:rPr>
          <w:rFonts w:ascii="Times New Roman" w:hAnsi="Times New Roman" w:cs="Times New Roman"/>
        </w:rPr>
        <w:t>解</w:t>
      </w:r>
      <w:r w:rsidRPr="0055485C">
        <w:rPr>
          <w:rFonts w:ascii="Times New Roman" w:hAnsi="Times New Roman" w:cs="Times New Roman"/>
          <w:lang w:val="pt-BR"/>
        </w:rPr>
        <w:t>：（</w:t>
      </w:r>
      <w:r w:rsidRPr="0055485C">
        <w:rPr>
          <w:rFonts w:ascii="Times New Roman" w:hAnsi="Times New Roman" w:cs="Times New Roman"/>
          <w:lang w:val="pt-BR"/>
        </w:rPr>
        <w:t>1</w:t>
      </w:r>
      <w:r w:rsidRPr="0055485C">
        <w:rPr>
          <w:rFonts w:ascii="Times New Roman" w:hAnsi="Times New Roman" w:cs="Times New Roman"/>
          <w:lang w:val="pt-BR"/>
        </w:rPr>
        <w:t>）</w:t>
      </w:r>
      <w:r w:rsidRPr="0055485C">
        <w:rPr>
          <w:rFonts w:ascii="Times New Roman" w:hAnsi="Times New Roman" w:cs="Times New Roman" w:hint="eastAsia"/>
          <w:i/>
          <w:lang w:val="pt-BR"/>
        </w:rPr>
        <w:t>V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i/>
          <w:iCs/>
          <w:lang w:val="pt-BR"/>
        </w:rPr>
        <w:t>m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>1</w:t>
      </w:r>
      <w:r w:rsidRPr="0055485C">
        <w:rPr>
          <w:rFonts w:ascii="Times New Roman" w:hAnsi="Times New Roman" w:cs="Times New Roman"/>
          <w:lang w:val="pt-BR"/>
        </w:rPr>
        <w:t>/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/>
          <w:i/>
          <w:iCs/>
        </w:rPr>
        <w:t>ρ</w:t>
      </w:r>
      <w:r w:rsidRPr="0055485C">
        <w:rPr>
          <w:rFonts w:ascii="Times New Roman" w:hAnsi="Times New Roman" w:cs="Times New Roman" w:hint="eastAsia"/>
          <w:vertAlign w:val="subscript"/>
        </w:rPr>
        <w:t>水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(</w:t>
      </w:r>
      <w:smartTag w:uri="urn:schemas-microsoft-com:office:smarttags" w:element="chmetcnv">
        <w:smartTagPr>
          <w:attr w:name="UnitName" w:val="g"/>
          <w:attr w:name="TCSC" w:val="0"/>
          <w:attr w:name="SourceValue" w:val="4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400g</w:t>
        </w:r>
      </w:smartTag>
      <w:r w:rsidRPr="0055485C">
        <w:rPr>
          <w:rFonts w:ascii="Times New Roman" w:hAnsi="Times New Roman" w:cs="Times New Roman" w:hint="eastAsia"/>
          <w:sz w:val="20"/>
          <w:szCs w:val="20"/>
          <w:lang w:val="pt-BR"/>
        </w:rPr>
        <w:t>－</w:t>
      </w:r>
      <w:smartTag w:uri="urn:schemas-microsoft-com:office:smarttags" w:element="chmetcnv">
        <w:smartTagPr>
          <w:attr w:name="UnitName" w:val="g"/>
          <w:attr w:name="TCSC" w:val="0"/>
          <w:attr w:name="SourceValue" w:val="1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100g</w:t>
        </w:r>
      </w:smartTag>
      <w:r w:rsidRPr="0055485C">
        <w:rPr>
          <w:rFonts w:ascii="Times New Roman" w:hAnsi="Times New Roman" w:cs="Times New Roman" w:hint="eastAsia"/>
          <w:lang w:val="pt-BR"/>
        </w:rPr>
        <w:t xml:space="preserve">) </w:t>
      </w:r>
      <w:r w:rsidRPr="0055485C">
        <w:rPr>
          <w:rFonts w:ascii="Times New Roman" w:hAnsi="Times New Roman" w:cs="Times New Roman"/>
          <w:lang w:val="pt-BR"/>
        </w:rPr>
        <w:t>÷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smartTag w:uri="urn:schemas-microsoft-com:office:smarttags" w:element="chmetcnv">
        <w:smartTagPr>
          <w:attr w:name="UnitName" w:val="g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</w:t>
        </w:r>
        <w:r w:rsidRPr="0055485C">
          <w:rPr>
            <w:rFonts w:ascii="Times New Roman" w:hAnsi="Times New Roman" w:cs="Times New Roman"/>
            <w:lang w:val="pt-BR"/>
          </w:rPr>
          <w:t>g</w:t>
        </w:r>
      </w:smartTag>
      <w:r w:rsidRPr="0055485C">
        <w:rPr>
          <w:rFonts w:ascii="Times New Roman" w:hAnsi="Times New Roman" w:cs="Times New Roman"/>
          <w:lang w:val="pt-BR"/>
        </w:rPr>
        <w:t>/</w:t>
      </w:r>
      <w:r w:rsidRPr="0055485C">
        <w:rPr>
          <w:rFonts w:ascii="Times New Roman" w:hAnsi="Times New Roman" w:cs="Times New Roman" w:hint="eastAsia"/>
          <w:lang w:val="pt-BR"/>
        </w:rPr>
        <w:t>c</w:t>
      </w:r>
      <w:r w:rsidRPr="0055485C">
        <w:rPr>
          <w:rFonts w:ascii="Times New Roman" w:hAnsi="Times New Roman" w:cs="Times New Roman"/>
          <w:lang w:val="pt-BR"/>
        </w:rPr>
        <w:t>m</w:t>
      </w:r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vertAlign w:val="super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smartTag w:uri="urn:schemas-microsoft-com:office:smarttags" w:element="chmetcnv">
        <w:smartTagPr>
          <w:attr w:name="UnitName" w:val="cm"/>
          <w:attr w:name="TCSC" w:val="0"/>
          <w:attr w:name="SourceValue" w:val="3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300c</w:t>
        </w:r>
        <w:r w:rsidRPr="0055485C">
          <w:rPr>
            <w:rFonts w:ascii="Times New Roman" w:hAnsi="Times New Roman" w:cs="Times New Roman"/>
            <w:lang w:val="pt-BR"/>
          </w:rPr>
          <w:t>m</w:t>
        </w:r>
      </w:smartTag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sz w:val="10"/>
          <w:szCs w:val="10"/>
          <w:lang w:val="pt-BR"/>
        </w:rPr>
        <w:t xml:space="preserve">                              </w:t>
      </w:r>
      <w:r w:rsidRPr="0055485C">
        <w:rPr>
          <w:rFonts w:ascii="Times New Roman" w:hAnsi="Times New Roman" w:cs="Times New Roman" w:hint="eastAsia"/>
          <w:lang w:val="pt-BR"/>
        </w:rPr>
        <w:t>2</w:t>
      </w:r>
      <w:r w:rsidRPr="0055485C">
        <w:rPr>
          <w:rFonts w:ascii="Times New Roman" w:hAnsi="Times New Roman" w:cs="Times New Roman"/>
        </w:rPr>
        <w:t>分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  <w:lang w:val="pt-BR"/>
        </w:rPr>
      </w:pPr>
      <w:r w:rsidRPr="0055485C">
        <w:rPr>
          <w:rFonts w:ascii="Times New Roman" w:hAnsi="Times New Roman" w:cs="Times New Roman"/>
          <w:lang w:val="pt-BR"/>
        </w:rPr>
        <w:tab/>
        <w:t xml:space="preserve">   </w:t>
      </w:r>
      <w:r w:rsidRPr="0055485C">
        <w:rPr>
          <w:rFonts w:ascii="Times New Roman" w:hAnsi="Times New Roman" w:cs="Times New Roman"/>
          <w:lang w:val="pt-BR"/>
        </w:rPr>
        <w:t>（</w:t>
      </w:r>
      <w:r w:rsidRPr="0055485C">
        <w:rPr>
          <w:rFonts w:ascii="Times New Roman" w:hAnsi="Times New Roman" w:cs="Times New Roman"/>
          <w:lang w:val="pt-BR"/>
        </w:rPr>
        <w:t>2</w:t>
      </w:r>
      <w:r w:rsidRPr="0055485C">
        <w:rPr>
          <w:rFonts w:ascii="Times New Roman" w:hAnsi="Times New Roman" w:cs="Times New Roman"/>
          <w:lang w:val="pt-BR"/>
        </w:rPr>
        <w:t>）</w:t>
      </w:r>
      <w:r w:rsidRPr="0055485C">
        <w:rPr>
          <w:rFonts w:ascii="Times New Roman" w:hAnsi="Times New Roman" w:cs="Times New Roman" w:hint="eastAsia"/>
          <w:i/>
          <w:lang w:val="pt-BR"/>
        </w:rPr>
        <w:t>V</w:t>
      </w:r>
      <w:r w:rsidRPr="0055485C">
        <w:rPr>
          <w:rFonts w:ascii="Times New Roman" w:hAnsi="Times New Roman" w:cs="Times New Roman" w:hint="eastAsia"/>
          <w:vertAlign w:val="subscript"/>
        </w:rPr>
        <w:t>水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i/>
          <w:iCs/>
          <w:lang w:val="pt-BR"/>
        </w:rPr>
        <w:t>m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>2</w:t>
      </w:r>
      <w:r w:rsidRPr="0055485C">
        <w:rPr>
          <w:rFonts w:ascii="Times New Roman" w:hAnsi="Times New Roman" w:cs="Times New Roman"/>
          <w:lang w:val="pt-BR"/>
        </w:rPr>
        <w:t>/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/>
          <w:i/>
          <w:iCs/>
        </w:rPr>
        <w:t>ρ</w:t>
      </w:r>
      <w:r w:rsidRPr="0055485C">
        <w:rPr>
          <w:rFonts w:ascii="Times New Roman" w:hAnsi="Times New Roman" w:cs="Times New Roman" w:hint="eastAsia"/>
          <w:vertAlign w:val="subscript"/>
        </w:rPr>
        <w:t>水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(</w:t>
      </w:r>
      <w:smartTag w:uri="urn:schemas-microsoft-com:office:smarttags" w:element="chmetcnv">
        <w:smartTagPr>
          <w:attr w:name="UnitName" w:val="g"/>
          <w:attr w:name="TCSC" w:val="0"/>
          <w:attr w:name="SourceValue" w:val="10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1000g</w:t>
        </w:r>
      </w:smartTag>
      <w:r w:rsidRPr="0055485C">
        <w:rPr>
          <w:rFonts w:ascii="Times New Roman" w:hAnsi="Times New Roman" w:cs="Times New Roman" w:hint="eastAsia"/>
          <w:sz w:val="20"/>
          <w:szCs w:val="20"/>
          <w:lang w:val="pt-BR"/>
        </w:rPr>
        <w:t>－</w:t>
      </w:r>
      <w:smartTag w:uri="urn:schemas-microsoft-com:office:smarttags" w:element="chmetcnv">
        <w:smartTagPr>
          <w:attr w:name="UnitName" w:val="g"/>
          <w:attr w:name="TCSC" w:val="0"/>
          <w:attr w:name="SourceValue" w:val="8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800g</w:t>
        </w:r>
      </w:smartTag>
      <w:r w:rsidRPr="0055485C">
        <w:rPr>
          <w:rFonts w:ascii="Times New Roman" w:hAnsi="Times New Roman" w:cs="Times New Roman" w:hint="eastAsia"/>
          <w:lang w:val="pt-BR"/>
        </w:rPr>
        <w:t xml:space="preserve">) </w:t>
      </w:r>
      <w:r w:rsidRPr="0055485C">
        <w:rPr>
          <w:rFonts w:ascii="Times New Roman" w:hAnsi="Times New Roman" w:cs="Times New Roman"/>
          <w:lang w:val="pt-BR"/>
        </w:rPr>
        <w:t>÷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smartTag w:uri="urn:schemas-microsoft-com:office:smarttags" w:element="chmetcnv">
        <w:smartTagPr>
          <w:attr w:name="UnitName" w:val="g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</w:t>
        </w:r>
        <w:r w:rsidRPr="0055485C">
          <w:rPr>
            <w:rFonts w:ascii="Times New Roman" w:hAnsi="Times New Roman" w:cs="Times New Roman"/>
            <w:lang w:val="pt-BR"/>
          </w:rPr>
          <w:t>g</w:t>
        </w:r>
      </w:smartTag>
      <w:r w:rsidRPr="0055485C">
        <w:rPr>
          <w:rFonts w:ascii="Times New Roman" w:hAnsi="Times New Roman" w:cs="Times New Roman"/>
          <w:lang w:val="pt-BR"/>
        </w:rPr>
        <w:t>/</w:t>
      </w:r>
      <w:r w:rsidRPr="0055485C">
        <w:rPr>
          <w:rFonts w:ascii="Times New Roman" w:hAnsi="Times New Roman" w:cs="Times New Roman" w:hint="eastAsia"/>
          <w:lang w:val="pt-BR"/>
        </w:rPr>
        <w:t>c</w:t>
      </w:r>
      <w:r w:rsidRPr="0055485C">
        <w:rPr>
          <w:rFonts w:ascii="Times New Roman" w:hAnsi="Times New Roman" w:cs="Times New Roman"/>
          <w:lang w:val="pt-BR"/>
        </w:rPr>
        <w:t>m</w:t>
      </w:r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vertAlign w:val="super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smartTag w:uri="urn:schemas-microsoft-com:office:smarttags" w:element="chmetcnv">
        <w:smartTagPr>
          <w:attr w:name="UnitName" w:val="cm"/>
          <w:attr w:name="TCSC" w:val="0"/>
          <w:attr w:name="SourceValue" w:val="2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200c</w:t>
        </w:r>
        <w:r w:rsidRPr="0055485C">
          <w:rPr>
            <w:rFonts w:ascii="Times New Roman" w:hAnsi="Times New Roman" w:cs="Times New Roman"/>
            <w:lang w:val="pt-BR"/>
          </w:rPr>
          <w:t>m</w:t>
        </w:r>
      </w:smartTag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/>
          <w:lang w:val="pt-BR"/>
        </w:rPr>
        <w:t xml:space="preserve"> 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  <w:lang w:val="pt-BR"/>
        </w:rPr>
      </w:pPr>
      <w:r w:rsidRPr="0055485C">
        <w:rPr>
          <w:rFonts w:ascii="Times New Roman" w:hAnsi="Times New Roman" w:cs="Times New Roman" w:hint="eastAsia"/>
          <w:lang w:val="pt-BR"/>
        </w:rPr>
        <w:t xml:space="preserve">            </w:t>
      </w:r>
      <w:r w:rsidRPr="0055485C">
        <w:rPr>
          <w:rFonts w:ascii="Times New Roman" w:hAnsi="Times New Roman" w:cs="Times New Roman" w:hint="eastAsia"/>
          <w:i/>
          <w:lang w:val="pt-BR"/>
        </w:rPr>
        <w:t>V</w:t>
      </w:r>
      <w:r w:rsidRPr="0055485C">
        <w:rPr>
          <w:rFonts w:ascii="Times New Roman" w:hAnsi="Times New Roman" w:cs="Times New Roman" w:hint="eastAsia"/>
          <w:vertAlign w:val="subscript"/>
        </w:rPr>
        <w:t>金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i/>
          <w:lang w:val="pt-BR"/>
        </w:rPr>
        <w:t>V</w:t>
      </w:r>
      <w:r w:rsidRPr="0055485C">
        <w:rPr>
          <w:rFonts w:ascii="Times New Roman" w:hAnsi="Times New Roman" w:cs="Times New Roman" w:hint="eastAsia"/>
          <w:sz w:val="20"/>
          <w:szCs w:val="20"/>
          <w:lang w:val="pt-BR"/>
        </w:rPr>
        <w:t>－</w:t>
      </w:r>
      <w:r w:rsidRPr="0055485C">
        <w:rPr>
          <w:rFonts w:ascii="Times New Roman" w:hAnsi="Times New Roman" w:cs="Times New Roman" w:hint="eastAsia"/>
          <w:i/>
          <w:lang w:val="pt-BR"/>
        </w:rPr>
        <w:t>V</w:t>
      </w:r>
      <w:r w:rsidRPr="0055485C">
        <w:rPr>
          <w:rFonts w:ascii="Times New Roman" w:hAnsi="Times New Roman" w:cs="Times New Roman" w:hint="eastAsia"/>
          <w:vertAlign w:val="subscript"/>
        </w:rPr>
        <w:t>水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lang w:val="pt-BR"/>
        </w:rPr>
        <w:t>= 300c</w:t>
      </w:r>
      <w:r w:rsidR="00A04D0D">
        <w:rPr>
          <w:rFonts w:ascii="Times New Roman" w:hAnsi="Times New Roman" w:cs="Times New Roman"/>
          <w:noProof/>
        </w:rPr>
        <w:drawing>
          <wp:inline distT="0" distB="0" distL="0" distR="0">
            <wp:extent cx="24129" cy="13970"/>
            <wp:effectExtent l="1905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85C">
        <w:rPr>
          <w:rFonts w:ascii="Times New Roman" w:hAnsi="Times New Roman" w:cs="Times New Roman"/>
          <w:lang w:val="pt-BR"/>
        </w:rPr>
        <w:t>m</w:t>
      </w:r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sz w:val="20"/>
          <w:szCs w:val="20"/>
          <w:lang w:val="pt-BR"/>
        </w:rPr>
        <w:t>－</w:t>
      </w:r>
      <w:smartTag w:uri="urn:schemas-microsoft-com:office:smarttags" w:element="chmetcnv">
        <w:smartTagPr>
          <w:attr w:name="UnitName" w:val="cm"/>
          <w:attr w:name="TCSC" w:val="0"/>
          <w:attr w:name="SourceValue" w:val="2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200c</w:t>
        </w:r>
        <w:r w:rsidRPr="0055485C">
          <w:rPr>
            <w:rFonts w:ascii="Times New Roman" w:hAnsi="Times New Roman" w:cs="Times New Roman"/>
            <w:lang w:val="pt-BR"/>
          </w:rPr>
          <w:t>m</w:t>
        </w:r>
      </w:smartTag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vertAlign w:val="superscript"/>
          <w:lang w:val="pt-BR"/>
        </w:rPr>
        <w:t xml:space="preserve"> </w:t>
      </w:r>
      <w:r w:rsidRPr="0055485C">
        <w:rPr>
          <w:rFonts w:ascii="Times New Roman" w:hAnsi="Times New Roman" w:cs="Times New Roman"/>
          <w:lang w:val="pt-BR"/>
        </w:rPr>
        <w:t>=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smartTag w:uri="urn:schemas-microsoft-com:office:smarttags" w:element="chmetcnv">
        <w:smartTagPr>
          <w:attr w:name="UnitName" w:val="cm"/>
          <w:attr w:name="TCSC" w:val="0"/>
          <w:attr w:name="SourceValue" w:val="1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100c</w:t>
        </w:r>
        <w:r w:rsidRPr="0055485C">
          <w:rPr>
            <w:rFonts w:ascii="Times New Roman" w:hAnsi="Times New Roman" w:cs="Times New Roman"/>
            <w:lang w:val="pt-BR"/>
          </w:rPr>
          <w:t>m</w:t>
        </w:r>
      </w:smartTag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/>
          <w:lang w:val="pt-BR"/>
        </w:rPr>
        <w:tab/>
      </w:r>
      <w:r w:rsidRPr="0055485C">
        <w:rPr>
          <w:rFonts w:ascii="Times New Roman" w:hAnsi="Times New Roman" w:cs="Times New Roman"/>
          <w:lang w:val="pt-BR"/>
        </w:rPr>
        <w:tab/>
      </w:r>
      <w:r w:rsidRPr="0055485C">
        <w:rPr>
          <w:rFonts w:ascii="Times New Roman" w:hAnsi="Times New Roman" w:cs="Times New Roman" w:hint="eastAsia"/>
          <w:lang w:val="pt-BR"/>
        </w:rPr>
        <w:t xml:space="preserve">             2</w:t>
      </w:r>
      <w:r w:rsidRPr="0055485C">
        <w:rPr>
          <w:rFonts w:ascii="Times New Roman" w:hAnsi="Times New Roman" w:cs="Times New Roman"/>
        </w:rPr>
        <w:t>分</w:t>
      </w:r>
      <w:r w:rsidR="00A04D0D" w:rsidRPr="00A04D0D">
        <w:rPr>
          <w:rFonts w:ascii="Times New Roman" w:hAnsi="Times New Roman" w:cs="Times New Roman" w:hint="eastAsia"/>
          <w:color w:val="FFFFFF"/>
          <w:sz w:val="4"/>
        </w:rPr>
        <w:t>[</w:t>
      </w:r>
      <w:r w:rsidR="00A04D0D" w:rsidRPr="00A04D0D">
        <w:rPr>
          <w:rFonts w:ascii="Times New Roman" w:hAnsi="Times New Roman" w:cs="Times New Roman" w:hint="eastAsia"/>
          <w:color w:val="FFFFFF"/>
          <w:sz w:val="4"/>
        </w:rPr>
        <w:t>来源</w:t>
      </w:r>
      <w:r w:rsidR="00A04D0D" w:rsidRPr="00A04D0D">
        <w:rPr>
          <w:rFonts w:ascii="Times New Roman" w:hAnsi="Times New Roman" w:cs="Times New Roman" w:hint="eastAsia"/>
          <w:color w:val="FFFFFF"/>
          <w:sz w:val="4"/>
        </w:rPr>
        <w:t>:</w:t>
      </w:r>
      <w:r w:rsidR="00A04D0D" w:rsidRPr="00A04D0D">
        <w:rPr>
          <w:rFonts w:ascii="Times New Roman" w:hAnsi="Times New Roman" w:cs="Times New Roman" w:hint="eastAsia"/>
          <w:color w:val="FFFFFF"/>
          <w:sz w:val="4"/>
        </w:rPr>
        <w:t>学科网</w:t>
      </w:r>
      <w:r w:rsidR="00A04D0D" w:rsidRPr="00A04D0D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  <w:lang w:val="pt-BR"/>
        </w:rPr>
      </w:pPr>
      <w:r w:rsidRPr="0055485C">
        <w:rPr>
          <w:rFonts w:ascii="Times New Roman" w:hAnsi="Times New Roman" w:cs="Times New Roman" w:hint="eastAsia"/>
          <w:lang w:val="pt-BR"/>
        </w:rPr>
        <w:t xml:space="preserve">       </w:t>
      </w:r>
      <w:r w:rsidRPr="0055485C">
        <w:rPr>
          <w:rFonts w:ascii="Times New Roman" w:hAnsi="Times New Roman" w:cs="Times New Roman"/>
          <w:lang w:val="pt-BR"/>
        </w:rPr>
        <w:t>（</w:t>
      </w:r>
      <w:r w:rsidRPr="0055485C">
        <w:rPr>
          <w:rFonts w:ascii="Times New Roman" w:hAnsi="Times New Roman" w:cs="Times New Roman"/>
          <w:lang w:val="pt-BR"/>
        </w:rPr>
        <w:t>3</w:t>
      </w:r>
      <w:r w:rsidRPr="0055485C">
        <w:rPr>
          <w:rFonts w:ascii="Times New Roman" w:hAnsi="Times New Roman" w:cs="Times New Roman"/>
          <w:lang w:val="pt-BR"/>
        </w:rPr>
        <w:t>）</w:t>
      </w:r>
      <w:r w:rsidRPr="0055485C">
        <w:rPr>
          <w:rFonts w:ascii="Times New Roman" w:hAnsi="Times New Roman" w:cs="Times New Roman"/>
          <w:i/>
          <w:iCs/>
        </w:rPr>
        <w:t>ρ</w:t>
      </w:r>
      <w:r w:rsidRPr="0055485C">
        <w:rPr>
          <w:rFonts w:ascii="Times New Roman" w:hAnsi="Times New Roman" w:cs="Times New Roman" w:hint="eastAsia"/>
          <w:vertAlign w:val="subscript"/>
        </w:rPr>
        <w:t>金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lang w:val="pt-BR"/>
        </w:rPr>
        <w:t xml:space="preserve">= </w:t>
      </w:r>
      <w:r w:rsidRPr="0055485C">
        <w:rPr>
          <w:rFonts w:ascii="Times New Roman" w:hAnsi="Times New Roman" w:cs="Times New Roman" w:hint="eastAsia"/>
          <w:i/>
          <w:iCs/>
          <w:lang w:val="pt-BR"/>
        </w:rPr>
        <w:t>m</w:t>
      </w:r>
      <w:r w:rsidRPr="0055485C">
        <w:rPr>
          <w:rFonts w:ascii="Times New Roman" w:hAnsi="Times New Roman" w:cs="Times New Roman" w:hint="eastAsia"/>
          <w:vertAlign w:val="subscript"/>
        </w:rPr>
        <w:t>金</w:t>
      </w:r>
      <w:r w:rsidRPr="0055485C">
        <w:rPr>
          <w:rFonts w:ascii="Times New Roman" w:hAnsi="Times New Roman" w:cs="Times New Roman"/>
          <w:lang w:val="pt-BR"/>
        </w:rPr>
        <w:t>/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i/>
          <w:lang w:val="pt-BR"/>
        </w:rPr>
        <w:t>V</w:t>
      </w:r>
      <w:r w:rsidRPr="0055485C">
        <w:rPr>
          <w:rFonts w:ascii="Times New Roman" w:hAnsi="Times New Roman" w:cs="Times New Roman" w:hint="eastAsia"/>
          <w:vertAlign w:val="subscript"/>
        </w:rPr>
        <w:t>金</w:t>
      </w:r>
      <w:r w:rsidRPr="0055485C">
        <w:rPr>
          <w:rFonts w:ascii="Times New Roman" w:hAnsi="Times New Roman" w:cs="Times New Roman" w:hint="eastAsia"/>
          <w:vertAlign w:val="subscript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lang w:val="pt-BR"/>
        </w:rPr>
        <w:t>= (</w:t>
      </w:r>
      <w:smartTag w:uri="urn:schemas-microsoft-com:office:smarttags" w:element="chmetcnv">
        <w:smartTagPr>
          <w:attr w:name="UnitName" w:val="g"/>
          <w:attr w:name="TCSC" w:val="0"/>
          <w:attr w:name="SourceValue" w:val="8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800g</w:t>
        </w:r>
      </w:smartTag>
      <w:r w:rsidRPr="0055485C">
        <w:rPr>
          <w:rFonts w:ascii="Times New Roman" w:hAnsi="Times New Roman" w:cs="Times New Roman" w:hint="eastAsia"/>
          <w:sz w:val="20"/>
          <w:szCs w:val="20"/>
          <w:lang w:val="pt-BR"/>
        </w:rPr>
        <w:t>－</w:t>
      </w:r>
      <w:smartTag w:uri="urn:schemas-microsoft-com:office:smarttags" w:element="chmetcnv">
        <w:smartTagPr>
          <w:attr w:name="UnitName" w:val="g"/>
          <w:attr w:name="TCSC" w:val="0"/>
          <w:attr w:name="SourceValue" w:val="1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100g</w:t>
        </w:r>
      </w:smartTag>
      <w:r w:rsidRPr="0055485C">
        <w:rPr>
          <w:rFonts w:ascii="Times New Roman" w:hAnsi="Times New Roman" w:cs="Times New Roman" w:hint="eastAsia"/>
          <w:lang w:val="pt-BR"/>
        </w:rPr>
        <w:t xml:space="preserve">) </w:t>
      </w:r>
      <w:r w:rsidRPr="0055485C">
        <w:rPr>
          <w:rFonts w:ascii="Times New Roman" w:hAnsi="Times New Roman" w:cs="Times New Roman"/>
          <w:lang w:val="pt-BR"/>
        </w:rPr>
        <w:t>÷</w:t>
      </w:r>
      <w:r w:rsidRPr="0055485C">
        <w:rPr>
          <w:rFonts w:ascii="Times New Roman" w:hAnsi="Times New Roman" w:cs="Times New Roman" w:hint="eastAsia"/>
          <w:lang w:val="pt-BR"/>
        </w:rPr>
        <w:t xml:space="preserve"> </w:t>
      </w:r>
      <w:smartTag w:uri="urn:schemas-microsoft-com:office:smarttags" w:element="chmetcnv">
        <w:smartTagPr>
          <w:attr w:name="UnitName" w:val="cm"/>
          <w:attr w:name="TCSC" w:val="0"/>
          <w:attr w:name="SourceValue" w:val="100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100c</w:t>
        </w:r>
        <w:r w:rsidRPr="0055485C">
          <w:rPr>
            <w:rFonts w:ascii="Times New Roman" w:hAnsi="Times New Roman" w:cs="Times New Roman"/>
            <w:lang w:val="pt-BR"/>
          </w:rPr>
          <w:t>m</w:t>
        </w:r>
      </w:smartTag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vertAlign w:val="superscript"/>
          <w:lang w:val="pt-BR"/>
        </w:rPr>
        <w:t xml:space="preserve"> </w:t>
      </w:r>
      <w:r w:rsidRPr="0055485C">
        <w:rPr>
          <w:rFonts w:ascii="Times New Roman" w:hAnsi="Times New Roman" w:cs="Times New Roman" w:hint="eastAsia"/>
          <w:lang w:val="pt-BR"/>
        </w:rPr>
        <w:t xml:space="preserve">= </w:t>
      </w:r>
      <w:smartTag w:uri="urn:schemas-microsoft-com:office:smarttags" w:element="chmetcnv">
        <w:smartTagPr>
          <w:attr w:name="UnitName" w:val="g"/>
          <w:attr w:name="TCSC" w:val="0"/>
          <w:attr w:name="SourceValue" w:val="7"/>
          <w:attr w:name="NumberType" w:val="1"/>
          <w:attr w:name="Negative" w:val="False"/>
          <w:attr w:name="HasSpace" w:val="False"/>
        </w:smartTagPr>
        <w:r w:rsidRPr="0055485C">
          <w:rPr>
            <w:rFonts w:ascii="Times New Roman" w:hAnsi="Times New Roman" w:cs="Times New Roman" w:hint="eastAsia"/>
            <w:lang w:val="pt-BR"/>
          </w:rPr>
          <w:t>7</w:t>
        </w:r>
        <w:r w:rsidRPr="0055485C">
          <w:rPr>
            <w:rFonts w:ascii="Times New Roman" w:hAnsi="Times New Roman" w:cs="Times New Roman"/>
            <w:lang w:val="pt-BR"/>
          </w:rPr>
          <w:t>g</w:t>
        </w:r>
      </w:smartTag>
      <w:r w:rsidRPr="0055485C">
        <w:rPr>
          <w:rFonts w:ascii="Times New Roman" w:hAnsi="Times New Roman" w:cs="Times New Roman"/>
          <w:lang w:val="pt-BR"/>
        </w:rPr>
        <w:t>/</w:t>
      </w:r>
      <w:r w:rsidRPr="0055485C">
        <w:rPr>
          <w:rFonts w:ascii="Times New Roman" w:hAnsi="Times New Roman" w:cs="Times New Roman" w:hint="eastAsia"/>
          <w:lang w:val="pt-BR"/>
        </w:rPr>
        <w:t>c</w:t>
      </w:r>
      <w:r w:rsidRPr="0055485C">
        <w:rPr>
          <w:rFonts w:ascii="Times New Roman" w:hAnsi="Times New Roman" w:cs="Times New Roman"/>
          <w:lang w:val="pt-BR"/>
        </w:rPr>
        <w:t>m</w:t>
      </w:r>
      <w:r w:rsidRPr="0055485C">
        <w:rPr>
          <w:rFonts w:ascii="Times New Roman" w:hAnsi="Times New Roman" w:cs="Times New Roman"/>
          <w:vertAlign w:val="superscript"/>
          <w:lang w:val="pt-BR"/>
        </w:rPr>
        <w:t>3</w:t>
      </w:r>
      <w:r w:rsidRPr="0055485C">
        <w:rPr>
          <w:rFonts w:ascii="Times New Roman" w:hAnsi="Times New Roman" w:cs="Times New Roman" w:hint="eastAsia"/>
          <w:sz w:val="10"/>
          <w:szCs w:val="10"/>
          <w:vertAlign w:val="superscript"/>
          <w:lang w:val="pt-BR"/>
        </w:rPr>
        <w:t xml:space="preserve">                                            </w:t>
      </w:r>
      <w:r w:rsidRPr="0055485C">
        <w:rPr>
          <w:rFonts w:ascii="Times New Roman" w:hAnsi="Times New Roman" w:cs="Times New Roman" w:hint="eastAsia"/>
          <w:lang w:val="pt-BR"/>
        </w:rPr>
        <w:t>2</w:t>
      </w:r>
      <w:r w:rsidRPr="0055485C">
        <w:rPr>
          <w:rFonts w:ascii="Times New Roman" w:hAnsi="Times New Roman" w:cs="Times New Roman"/>
        </w:rPr>
        <w:t>分</w:t>
      </w:r>
    </w:p>
    <w:p w:rsidR="0055485C" w:rsidRPr="0055485C" w:rsidRDefault="0055485C" w:rsidP="0055485C">
      <w:pPr>
        <w:pStyle w:val="100"/>
        <w:textAlignment w:val="center"/>
      </w:pPr>
      <w:r w:rsidRPr="0055485C">
        <w:rPr>
          <w:rFonts w:eastAsia="Times New Roman"/>
        </w:rPr>
        <w:t>25.解：（1）铝球排水的质量m排=（</w:t>
      </w:r>
      <w:smartTag w:uri="urn:schemas-microsoft-com:office:smarttags" w:element="chmetcnv">
        <w:smartTagPr>
          <w:attr w:name="UnitName" w:val="g"/>
          <w:attr w:name="TCSC" w:val="0"/>
          <w:attr w:name="SourceValue" w:val="180"/>
          <w:attr w:name="NumberType" w:val="1"/>
          <w:attr w:name="Negative" w:val="False"/>
          <w:attr w:name="HasSpace" w:val="False"/>
        </w:smartTagPr>
        <w:r w:rsidRPr="0055485C">
          <w:rPr>
            <w:rFonts w:eastAsia="Times New Roman"/>
          </w:rPr>
          <w:t>180g</w:t>
        </w:r>
      </w:smartTag>
      <w:r w:rsidRPr="0055485C">
        <w:rPr>
          <w:rFonts w:eastAsia="Times New Roman"/>
        </w:rPr>
        <w:t>+</w:t>
      </w:r>
      <w:smartTag w:uri="urn:schemas-microsoft-com:office:smarttags" w:element="chmetcnv">
        <w:smartTagPr>
          <w:attr w:name="UnitName" w:val="g"/>
          <w:attr w:name="TCSC" w:val="0"/>
          <w:attr w:name="SourceValue" w:val="54"/>
          <w:attr w:name="NumberType" w:val="1"/>
          <w:attr w:name="Negative" w:val="False"/>
          <w:attr w:name="HasSpace" w:val="False"/>
        </w:smartTagPr>
        <w:r w:rsidRPr="0055485C">
          <w:rPr>
            <w:rFonts w:eastAsia="Times New Roman"/>
          </w:rPr>
          <w:t>54g</w:t>
        </w:r>
      </w:smartTag>
      <w:r w:rsidRPr="0055485C">
        <w:rPr>
          <w:rFonts w:eastAsia="Times New Roman"/>
        </w:rPr>
        <w:t>）</w:t>
      </w:r>
      <w:smartTag w:uri="urn:schemas-microsoft-com:office:smarttags" w:element="chmetcnv">
        <w:smartTagPr>
          <w:attr w:name="UnitName" w:val="g"/>
          <w:attr w:name="TCSC" w:val="0"/>
          <w:attr w:name="SourceValue" w:val="204"/>
          <w:attr w:name="NumberType" w:val="1"/>
          <w:attr w:name="Negative" w:val="True"/>
          <w:attr w:name="HasSpace" w:val="False"/>
        </w:smartTagPr>
        <w:r w:rsidRPr="0055485C">
          <w:rPr>
            <w:rFonts w:eastAsia="Times New Roman"/>
          </w:rPr>
          <w:t>-204g</w:t>
        </w:r>
      </w:smartTag>
      <w:r w:rsidRPr="0055485C">
        <w:rPr>
          <w:rFonts w:eastAsia="Times New Roman"/>
        </w:rPr>
        <w:t>=</w:t>
      </w:r>
      <w:smartTag w:uri="urn:schemas-microsoft-com:office:smarttags" w:element="chmetcnv">
        <w:smartTagPr>
          <w:attr w:name="UnitName" w:val="g"/>
          <w:attr w:name="TCSC" w:val="0"/>
          <w:attr w:name="SourceValue" w:val="30"/>
          <w:attr w:name="NumberType" w:val="1"/>
          <w:attr w:name="Negative" w:val="False"/>
          <w:attr w:name="HasSpace" w:val="False"/>
        </w:smartTagPr>
        <w:r w:rsidRPr="0055485C">
          <w:rPr>
            <w:rFonts w:eastAsia="Times New Roman"/>
          </w:rPr>
          <w:t>30g</w:t>
        </w:r>
      </w:smartTag>
      <w:r w:rsidRPr="0055485C">
        <w:rPr>
          <w:rFonts w:eastAsia="Times New Roman"/>
        </w:rPr>
        <w:t xml:space="preserve">， </w:t>
      </w:r>
      <w:r w:rsidRPr="0055485C">
        <w:rPr>
          <w:rFonts w:eastAsia="Times New Roman"/>
        </w:rPr>
        <w:br/>
      </w:r>
      <w:r w:rsidRPr="0055485C">
        <w:t>由</w:t>
      </w:r>
      <w:r w:rsidRPr="0055485C">
        <w:t>ρ=</w:t>
      </w:r>
      <w:r w:rsidRPr="0055485C">
        <w:rPr>
          <w:noProof/>
        </w:rPr>
        <w:drawing>
          <wp:inline distT="0" distB="0" distL="0" distR="0">
            <wp:extent cx="190500" cy="2857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得，铝球的体积：</w:t>
      </w:r>
      <w:r w:rsidRPr="0055485C">
        <w:t>V</w:t>
      </w:r>
      <w:r w:rsidRPr="0055485C">
        <w:rPr>
          <w:vertAlign w:val="subscript"/>
        </w:rPr>
        <w:t>球</w:t>
      </w:r>
      <w:r w:rsidRPr="0055485C">
        <w:t>=V</w:t>
      </w:r>
      <w:r w:rsidRPr="0055485C">
        <w:rPr>
          <w:vertAlign w:val="subscript"/>
        </w:rPr>
        <w:t>排</w:t>
      </w:r>
      <w:r w:rsidRPr="0055485C">
        <w:t>=</w:t>
      </w:r>
      <w:r w:rsidRPr="0055485C">
        <w:rPr>
          <w:noProof/>
        </w:rPr>
        <w:drawing>
          <wp:inline distT="0" distB="0" distL="0" distR="0">
            <wp:extent cx="285750" cy="3238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=</w:t>
      </w:r>
      <w:r w:rsidRPr="0055485C">
        <w:rPr>
          <w:noProof/>
        </w:rPr>
        <w:drawing>
          <wp:inline distT="0" distB="0" distL="0" distR="0">
            <wp:extent cx="495300" cy="35242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=</w:t>
      </w:r>
      <w:smartTag w:uri="urn:schemas-microsoft-com:office:smarttags" w:element="chmetcnv">
        <w:smartTagPr>
          <w:attr w:name="UnitName" w:val="cm"/>
          <w:attr w:name="TCSC" w:val="0"/>
          <w:attr w:name="SourceValue" w:val="30"/>
          <w:attr w:name="NumberType" w:val="1"/>
          <w:attr w:name="Negative" w:val="False"/>
          <w:attr w:name="HasSpace" w:val="False"/>
        </w:smartTagPr>
        <w:r w:rsidRPr="0055485C">
          <w:t>30</w:t>
        </w:r>
        <w:r w:rsidRPr="0055485C">
          <w:rPr>
            <w:rFonts w:eastAsia="Times New Roman"/>
            <w:i/>
            <w:iCs/>
          </w:rPr>
          <w:t>cm</w:t>
        </w:r>
      </w:smartTag>
      <w:r w:rsidRPr="0055485C">
        <w:rPr>
          <w:vertAlign w:val="superscript"/>
        </w:rPr>
        <w:t>3</w:t>
      </w:r>
      <w:r w:rsidRPr="0055485C">
        <w:t>；</w:t>
      </w:r>
      <w:r w:rsidRPr="0055485C">
        <w:t xml:space="preserve"> </w:t>
      </w:r>
      <w:r w:rsidRPr="0055485C">
        <w:br/>
      </w:r>
      <w:r w:rsidRPr="0055485C">
        <w:lastRenderedPageBreak/>
        <w:t>（</w:t>
      </w:r>
      <w:r w:rsidR="00A04D0D">
        <w:rPr>
          <w:noProof/>
        </w:rPr>
        <w:drawing>
          <wp:inline distT="0" distB="0" distL="0" distR="0">
            <wp:extent cx="12700" cy="21590"/>
            <wp:effectExtent l="19050" t="0" r="635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85C">
        <w:t>2</w:t>
      </w:r>
      <w:r w:rsidRPr="0055485C">
        <w:t>）小铝球的密度：</w:t>
      </w:r>
      <w:r w:rsidRPr="0055485C">
        <w:t>ρ</w:t>
      </w:r>
      <w:r w:rsidRPr="0055485C">
        <w:rPr>
          <w:vertAlign w:val="subscript"/>
        </w:rPr>
        <w:t>球</w:t>
      </w:r>
      <w:r w:rsidRPr="0055485C">
        <w:t>=</w:t>
      </w:r>
      <w:r w:rsidRPr="0055485C">
        <w:rPr>
          <w:noProof/>
        </w:rPr>
        <w:drawing>
          <wp:inline distT="0" distB="0" distL="0" distR="0">
            <wp:extent cx="285750" cy="3238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=</w:t>
      </w:r>
      <w:r w:rsidRPr="0055485C">
        <w:rPr>
          <w:noProof/>
        </w:rPr>
        <w:drawing>
          <wp:inline distT="0" distB="0" distL="0" distR="0">
            <wp:extent cx="438150" cy="31432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=</w:t>
      </w:r>
      <w:smartTag w:uri="urn:schemas-microsoft-com:office:smarttags" w:element="chmetcnv">
        <w:smartTagPr>
          <w:attr w:name="UnitName" w:val="g"/>
          <w:attr w:name="TCSC" w:val="0"/>
          <w:attr w:name="SourceValue" w:val="1.8"/>
          <w:attr w:name="NumberType" w:val="1"/>
          <w:attr w:name="Negative" w:val="False"/>
          <w:attr w:name="HasSpace" w:val="False"/>
        </w:smartTagPr>
        <w:r w:rsidRPr="0055485C">
          <w:t>1.8</w:t>
        </w:r>
        <w:r w:rsidRPr="0055485C">
          <w:rPr>
            <w:rFonts w:eastAsia="Times New Roman"/>
            <w:i/>
            <w:iCs/>
          </w:rPr>
          <w:t>g</w:t>
        </w:r>
      </w:smartTag>
      <w:r w:rsidRPr="0055485C">
        <w:t>/</w:t>
      </w:r>
      <w:r w:rsidRPr="0055485C">
        <w:rPr>
          <w:rFonts w:eastAsia="Times New Roman"/>
          <w:i/>
          <w:iCs/>
        </w:rPr>
        <w:t>cm</w:t>
      </w:r>
      <w:r w:rsidRPr="0055485C">
        <w:rPr>
          <w:vertAlign w:val="superscript"/>
        </w:rPr>
        <w:t>3</w:t>
      </w:r>
      <w:r w:rsidRPr="0055485C">
        <w:t>=1.8×</w:t>
      </w:r>
      <w:smartTag w:uri="urn:schemas-microsoft-com:office:smarttags" w:element="chmetcnv">
        <w:smartTagPr>
          <w:attr w:name="UnitName" w:val="kg"/>
          <w:attr w:name="TCSC" w:val="0"/>
          <w:attr w:name="SourceValue" w:val="103"/>
          <w:attr w:name="NumberType" w:val="1"/>
          <w:attr w:name="Negative" w:val="False"/>
          <w:attr w:name="HasSpace" w:val="False"/>
        </w:smartTagPr>
        <w:r w:rsidRPr="0055485C">
          <w:t>10</w:t>
        </w:r>
        <w:r w:rsidRPr="0055485C">
          <w:rPr>
            <w:vertAlign w:val="superscript"/>
          </w:rPr>
          <w:t>3</w:t>
        </w:r>
        <w:r w:rsidRPr="0055485C">
          <w:rPr>
            <w:rFonts w:eastAsia="Times New Roman"/>
            <w:i/>
            <w:iCs/>
          </w:rPr>
          <w:t>kg</w:t>
        </w:r>
      </w:smartTag>
      <w:r w:rsidRPr="0055485C">
        <w:t>/</w:t>
      </w:r>
      <w:r w:rsidRPr="0055485C">
        <w:rPr>
          <w:rFonts w:eastAsia="Times New Roman"/>
          <w:i/>
          <w:iCs/>
        </w:rPr>
        <w:t>m</w:t>
      </w:r>
      <w:r w:rsidRPr="0055485C">
        <w:rPr>
          <w:vertAlign w:val="superscript"/>
        </w:rPr>
        <w:t>3</w:t>
      </w:r>
      <w:r w:rsidRPr="0055485C">
        <w:t>；</w:t>
      </w:r>
      <w:r w:rsidRPr="0055485C">
        <w:t xml:space="preserve"> </w:t>
      </w:r>
      <w:r w:rsidRPr="0055485C">
        <w:br/>
      </w:r>
      <w:r w:rsidRPr="0055485C">
        <w:t>（</w:t>
      </w:r>
      <w:r w:rsidRPr="0055485C">
        <w:t>3</w:t>
      </w:r>
      <w:r w:rsidRPr="0055485C">
        <w:t>）由</w:t>
      </w:r>
      <w:r w:rsidRPr="0055485C">
        <w:t>ρ=</w:t>
      </w:r>
      <w:r w:rsidRPr="0055485C">
        <w:rPr>
          <w:noProof/>
        </w:rPr>
        <w:drawing>
          <wp:inline distT="0" distB="0" distL="0" distR="0">
            <wp:extent cx="190500" cy="2857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得，</w:t>
      </w:r>
      <w:r w:rsidR="000715E3">
        <w:rPr>
          <w:noProof/>
        </w:rPr>
        <w:drawing>
          <wp:inline distT="0" distB="0" distL="0" distR="0">
            <wp:extent cx="22859" cy="20320"/>
            <wp:effectExtent l="1905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85C">
        <w:t>铝球中铝的体积：</w:t>
      </w:r>
      <w:r w:rsidRPr="0055485C">
        <w:t xml:space="preserve"> V</w:t>
      </w:r>
      <w:r w:rsidRPr="0055485C">
        <w:rPr>
          <w:vertAlign w:val="subscript"/>
        </w:rPr>
        <w:t>铝</w:t>
      </w:r>
      <w:r w:rsidRPr="0055485C">
        <w:t>=</w:t>
      </w:r>
      <w:r w:rsidRPr="0055485C">
        <w:rPr>
          <w:noProof/>
        </w:rPr>
        <w:drawing>
          <wp:inline distT="0" distB="0" distL="0" distR="0">
            <wp:extent cx="285750" cy="3238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=</w:t>
      </w:r>
      <w:r w:rsidRPr="0055485C">
        <w:rPr>
          <w:noProof/>
        </w:rPr>
        <w:drawing>
          <wp:inline distT="0" distB="0" distL="0" distR="0">
            <wp:extent cx="600075" cy="35242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85C">
        <w:t>=</w:t>
      </w:r>
      <w:smartTag w:uri="urn:schemas-microsoft-com:office:smarttags" w:element="chmetcnv">
        <w:smartTagPr>
          <w:attr w:name="UnitName" w:val="cm"/>
          <w:attr w:name="TCSC" w:val="0"/>
          <w:attr w:name="SourceValue" w:val="20"/>
          <w:attr w:name="NumberType" w:val="1"/>
          <w:attr w:name="Negative" w:val="False"/>
          <w:attr w:name="HasSpace" w:val="False"/>
        </w:smartTagPr>
        <w:r w:rsidRPr="0055485C">
          <w:t>20</w:t>
        </w:r>
        <w:r w:rsidRPr="0055485C">
          <w:rPr>
            <w:rFonts w:eastAsia="Times New Roman"/>
            <w:i/>
            <w:iCs/>
          </w:rPr>
          <w:t>cm</w:t>
        </w:r>
      </w:smartTag>
      <w:r w:rsidRPr="0055485C">
        <w:rPr>
          <w:vertAlign w:val="superscript"/>
        </w:rPr>
        <w:t>3</w:t>
      </w:r>
      <w:r w:rsidRPr="0055485C">
        <w:t>，</w:t>
      </w:r>
      <w:r w:rsidRPr="0055485C">
        <w:t xml:space="preserve"> </w:t>
      </w:r>
      <w:r w:rsidR="00A04D0D" w:rsidRPr="00A04D0D">
        <w:rPr>
          <w:rFonts w:hint="eastAsia"/>
          <w:color w:val="FFFFFF"/>
          <w:sz w:val="4"/>
        </w:rPr>
        <w:t>[</w:t>
      </w:r>
      <w:r w:rsidR="00A04D0D" w:rsidRPr="00A04D0D">
        <w:rPr>
          <w:rFonts w:hint="eastAsia"/>
          <w:color w:val="FFFFFF"/>
          <w:sz w:val="4"/>
        </w:rPr>
        <w:t>来源</w:t>
      </w:r>
      <w:r w:rsidR="00A04D0D" w:rsidRPr="00A04D0D">
        <w:rPr>
          <w:rFonts w:hint="eastAsia"/>
          <w:color w:val="FFFFFF"/>
          <w:sz w:val="4"/>
        </w:rPr>
        <w:t>:Z</w:t>
      </w:r>
      <w:r w:rsidR="00A04D0D" w:rsidRPr="00A04D0D">
        <w:rPr>
          <w:rFonts w:hint="eastAsia"/>
          <w:color w:val="FFFFFF"/>
          <w:sz w:val="4"/>
        </w:rPr>
        <w:t>。</w:t>
      </w:r>
      <w:r w:rsidR="00A04D0D" w:rsidRPr="00A04D0D">
        <w:rPr>
          <w:rFonts w:hint="eastAsia"/>
          <w:color w:val="FFFFFF"/>
          <w:sz w:val="4"/>
        </w:rPr>
        <w:t>xx</w:t>
      </w:r>
      <w:r w:rsidR="00A04D0D" w:rsidRPr="00A04D0D">
        <w:rPr>
          <w:rFonts w:hint="eastAsia"/>
          <w:color w:val="FFFFFF"/>
          <w:sz w:val="4"/>
        </w:rPr>
        <w:t>。</w:t>
      </w:r>
      <w:r w:rsidR="00A04D0D" w:rsidRPr="00A04D0D">
        <w:rPr>
          <w:rFonts w:hint="eastAsia"/>
          <w:color w:val="FFFFFF"/>
          <w:sz w:val="4"/>
        </w:rPr>
        <w:t>k.Com]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t>V</w:t>
      </w:r>
      <w:r w:rsidRPr="0055485C">
        <w:rPr>
          <w:vertAlign w:val="subscript"/>
        </w:rPr>
        <w:t>铝</w:t>
      </w:r>
      <w:r w:rsidRPr="0055485C">
        <w:t>＜V</w:t>
      </w:r>
      <w:r w:rsidRPr="0055485C">
        <w:rPr>
          <w:vertAlign w:val="subscript"/>
        </w:rPr>
        <w:t>球</w:t>
      </w:r>
      <w:r w:rsidRPr="0055485C">
        <w:t xml:space="preserve">，铝球是空心的； </w:t>
      </w:r>
      <w:r w:rsidRPr="0055485C">
        <w:br/>
        <w:t>空心部分体积为：V=V</w:t>
      </w:r>
      <w:r w:rsidRPr="0055485C">
        <w:rPr>
          <w:vertAlign w:val="subscript"/>
        </w:rPr>
        <w:t>球</w:t>
      </w:r>
      <w:r w:rsidRPr="0055485C">
        <w:t>-V</w:t>
      </w:r>
      <w:r w:rsidRPr="0055485C">
        <w:rPr>
          <w:vertAlign w:val="subscript"/>
        </w:rPr>
        <w:t>铝</w:t>
      </w:r>
      <w:r w:rsidRPr="0055485C">
        <w:t>=</w:t>
      </w:r>
      <w:smartTag w:uri="urn:schemas-microsoft-com:office:smarttags" w:element="chmetcnv">
        <w:smartTagPr>
          <w:attr w:name="UnitName" w:val="cm"/>
          <w:attr w:name="TCSC" w:val="0"/>
          <w:attr w:name="SourceValue" w:val="30"/>
          <w:attr w:name="NumberType" w:val="1"/>
          <w:attr w:name="Negative" w:val="False"/>
          <w:attr w:name="HasSpace" w:val="False"/>
        </w:smartTagPr>
        <w:r w:rsidRPr="0055485C">
          <w:t>30</w:t>
        </w:r>
        <w:r w:rsidRPr="0055485C">
          <w:rPr>
            <w:rFonts w:ascii="Times New Roman" w:eastAsia="Times New Roman" w:hAnsi="Times New Roman"/>
            <w:i/>
            <w:iCs/>
          </w:rPr>
          <w:t>cm</w:t>
        </w:r>
      </w:smartTag>
      <w:r w:rsidRPr="0055485C">
        <w:rPr>
          <w:vertAlign w:val="superscript"/>
        </w:rPr>
        <w:t>3</w:t>
      </w:r>
      <w:smartTag w:uri="urn:schemas-microsoft-com:office:smarttags" w:element="chmetcnv">
        <w:smartTagPr>
          <w:attr w:name="UnitName" w:val="cm"/>
          <w:attr w:name="TCSC" w:val="0"/>
          <w:attr w:name="SourceValue" w:val="20"/>
          <w:attr w:name="NumberType" w:val="1"/>
          <w:attr w:name="Negative" w:val="True"/>
          <w:attr w:name="HasSpace" w:val="False"/>
        </w:smartTagPr>
        <w:r w:rsidRPr="0055485C">
          <w:t>-20</w:t>
        </w:r>
        <w:r w:rsidRPr="0055485C">
          <w:rPr>
            <w:rFonts w:ascii="Times New Roman" w:eastAsia="Times New Roman" w:hAnsi="Times New Roman"/>
            <w:i/>
            <w:iCs/>
          </w:rPr>
          <w:t>cm</w:t>
        </w:r>
      </w:smartTag>
      <w:r w:rsidRPr="0055485C">
        <w:rPr>
          <w:vertAlign w:val="superscript"/>
        </w:rPr>
        <w:t>3</w:t>
      </w:r>
      <w:r w:rsidRPr="0055485C">
        <w:t>=10</w:t>
      </w:r>
      <w:r w:rsidRPr="0055485C">
        <w:rPr>
          <w:rFonts w:ascii="Times New Roman" w:eastAsia="Times New Roman" w:hAnsi="Times New Roman"/>
          <w:i/>
          <w:iCs/>
        </w:rPr>
        <w:t>cm</w:t>
      </w:r>
      <w:r w:rsidRPr="0055485C">
        <w:rPr>
          <w:vertAlign w:val="superscript"/>
        </w:rPr>
        <w:t>3</w:t>
      </w:r>
      <w:r w:rsidRPr="0055485C">
        <w:t xml:space="preserve">． </w:t>
      </w:r>
      <w:r w:rsidRPr="0055485C">
        <w:br/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 w:hint="eastAsia"/>
        </w:rPr>
        <w:t>6</w:t>
      </w:r>
      <w:r w:rsidRPr="0055485C">
        <w:rPr>
          <w:rFonts w:ascii="Times New Roman" w:hAnsi="Times New Roman" w:cs="Times New Roman"/>
        </w:rPr>
        <w:t>．每小题</w:t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分．（</w:t>
      </w:r>
      <w:r w:rsidRPr="0055485C">
        <w:rPr>
          <w:rFonts w:ascii="Times New Roman" w:hAnsi="Times New Roman" w:cs="Times New Roman"/>
        </w:rPr>
        <w:t>1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游码未归零</w:t>
      </w:r>
      <w:r w:rsidRPr="0055485C">
        <w:rPr>
          <w:rFonts w:ascii="Times New Roman" w:hAnsi="Times New Roman" w:cs="Times New Roman"/>
        </w:rPr>
        <w:t xml:space="preserve"> 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27</w:t>
      </w:r>
      <w:r w:rsidRPr="0055485C">
        <w:rPr>
          <w:rFonts w:ascii="Times New Roman" w:hAnsi="Times New Roman" w:cs="Times New Roman"/>
        </w:rPr>
        <w:t xml:space="preserve">  </w:t>
      </w:r>
      <w:r w:rsidRPr="0055485C">
        <w:rPr>
          <w:rFonts w:ascii="Times New Roman" w:hAnsi="Times New Roman" w:cs="Times New Roman" w:hint="eastAsia"/>
        </w:rPr>
        <w:t xml:space="preserve">     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/>
        </w:rPr>
        <w:t>3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2.7</w:t>
      </w:r>
      <w:r w:rsidRPr="0055485C">
        <w:rPr>
          <w:rFonts w:ascii="Times New Roman" w:hAnsi="Times New Roman" w:cs="Times New Roman" w:hint="eastAsia"/>
          <w:sz w:val="10"/>
          <w:szCs w:val="10"/>
        </w:rPr>
        <w:t xml:space="preserve">                      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 w:hint="eastAsia"/>
        </w:rPr>
        <w:t>4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偏大</w:t>
      </w:r>
    </w:p>
    <w:p w:rsidR="0055485C" w:rsidRPr="0055485C" w:rsidRDefault="0055485C" w:rsidP="0055485C">
      <w:pPr>
        <w:pStyle w:val="a6"/>
        <w:spacing w:line="360" w:lineRule="auto"/>
        <w:rPr>
          <w:rFonts w:ascii="Times New Roman" w:hAnsi="Times New Roman" w:cs="Times New Roman"/>
        </w:rPr>
      </w:pPr>
      <w:r w:rsidRPr="0055485C">
        <w:rPr>
          <w:rFonts w:ascii="Times New Roman" w:hAnsi="Times New Roman" w:cs="Times New Roman"/>
        </w:rPr>
        <w:t>27</w:t>
      </w:r>
      <w:r w:rsidRPr="0055485C">
        <w:rPr>
          <w:rFonts w:ascii="Times New Roman" w:hAnsi="Times New Roman" w:cs="Times New Roman"/>
        </w:rPr>
        <w:t>．每小题</w:t>
      </w:r>
      <w:r w:rsidR="00A04D0D">
        <w:rPr>
          <w:rFonts w:ascii="Times New Roman" w:hAnsi="Times New Roman" w:cs="Times New Roman"/>
          <w:noProof/>
        </w:rPr>
        <w:drawing>
          <wp:inline distT="0" distB="0" distL="0" distR="0">
            <wp:extent cx="15240" cy="13970"/>
            <wp:effectExtent l="19050" t="0" r="381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分．（</w:t>
      </w:r>
      <w:r w:rsidRPr="0055485C">
        <w:rPr>
          <w:rFonts w:ascii="Times New Roman" w:hAnsi="Times New Roman" w:cs="Times New Roman"/>
        </w:rPr>
        <w:t>1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二力平衡</w:t>
      </w:r>
      <w:r w:rsidRPr="0055485C">
        <w:rPr>
          <w:rFonts w:ascii="Times New Roman" w:hAnsi="Times New Roman" w:cs="Times New Roman"/>
        </w:rPr>
        <w:t xml:space="preserve">   </w:t>
      </w:r>
      <w:r w:rsidRPr="0055485C">
        <w:rPr>
          <w:rFonts w:ascii="Times New Roman" w:hAnsi="Times New Roman" w:cs="Times New Roman" w:hint="eastAsia"/>
        </w:rPr>
        <w:t xml:space="preserve">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/>
        </w:rPr>
        <w:t>2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压力</w:t>
      </w:r>
      <w:r w:rsidRPr="0055485C">
        <w:rPr>
          <w:rFonts w:ascii="Times New Roman" w:hAnsi="Times New Roman" w:cs="Times New Roman"/>
        </w:rPr>
        <w:t xml:space="preserve">    </w:t>
      </w:r>
      <w:r w:rsidRPr="0055485C">
        <w:rPr>
          <w:rFonts w:ascii="Times New Roman" w:hAnsi="Times New Roman" w:cs="Times New Roman" w:hint="eastAsia"/>
        </w:rPr>
        <w:t xml:space="preserve"> 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/>
        </w:rPr>
        <w:t>3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不变</w:t>
      </w:r>
      <w:r w:rsidRPr="0055485C">
        <w:rPr>
          <w:rFonts w:ascii="Times New Roman" w:hAnsi="Times New Roman" w:cs="Times New Roman" w:hint="eastAsia"/>
          <w:sz w:val="10"/>
          <w:szCs w:val="10"/>
        </w:rPr>
        <w:t xml:space="preserve">                      </w:t>
      </w:r>
      <w:r w:rsidRPr="0055485C">
        <w:rPr>
          <w:rFonts w:ascii="Times New Roman" w:hAnsi="Times New Roman" w:cs="Times New Roman"/>
        </w:rPr>
        <w:t>（</w:t>
      </w:r>
      <w:r w:rsidRPr="0055485C">
        <w:rPr>
          <w:rFonts w:ascii="Times New Roman" w:hAnsi="Times New Roman" w:cs="Times New Roman" w:hint="eastAsia"/>
        </w:rPr>
        <w:t>4</w:t>
      </w:r>
      <w:r w:rsidRPr="0055485C">
        <w:rPr>
          <w:rFonts w:ascii="Times New Roman" w:hAnsi="Times New Roman" w:cs="Times New Roman"/>
        </w:rPr>
        <w:t>）</w:t>
      </w:r>
      <w:r w:rsidRPr="0055485C">
        <w:rPr>
          <w:rFonts w:ascii="Times New Roman" w:hAnsi="Times New Roman" w:cs="Times New Roman" w:hint="eastAsia"/>
        </w:rPr>
        <w:t>等于</w:t>
      </w:r>
    </w:p>
    <w:p w:rsidR="008979B9" w:rsidRPr="0055485C" w:rsidRDefault="008979B9"/>
    <w:sectPr w:rsidR="008979B9" w:rsidRPr="0055485C" w:rsidSect="00725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A1F" w:rsidRDefault="00720A1F" w:rsidP="00725BB0">
      <w:r>
        <w:separator/>
      </w:r>
    </w:p>
  </w:endnote>
  <w:endnote w:type="continuationSeparator" w:id="1">
    <w:p w:rsidR="00720A1F" w:rsidRDefault="00720A1F" w:rsidP="00725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A1F" w:rsidRDefault="00720A1F" w:rsidP="00725BB0">
      <w:r>
        <w:separator/>
      </w:r>
    </w:p>
  </w:footnote>
  <w:footnote w:type="continuationSeparator" w:id="1">
    <w:p w:rsidR="00720A1F" w:rsidRDefault="00720A1F" w:rsidP="00725B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85C"/>
    <w:rsid w:val="000715E3"/>
    <w:rsid w:val="000B203E"/>
    <w:rsid w:val="001904CA"/>
    <w:rsid w:val="00191E41"/>
    <w:rsid w:val="0055485C"/>
    <w:rsid w:val="00704FEA"/>
    <w:rsid w:val="00720A1F"/>
    <w:rsid w:val="00725BB0"/>
    <w:rsid w:val="00873443"/>
    <w:rsid w:val="008979B9"/>
    <w:rsid w:val="00A04D0D"/>
    <w:rsid w:val="00BB4CCA"/>
    <w:rsid w:val="00C41B3F"/>
    <w:rsid w:val="00CA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85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7344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73443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rsid w:val="00554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485C"/>
    <w:rPr>
      <w:kern w:val="2"/>
      <w:sz w:val="18"/>
      <w:szCs w:val="18"/>
    </w:rPr>
  </w:style>
  <w:style w:type="paragraph" w:styleId="a4">
    <w:name w:val="footer"/>
    <w:basedOn w:val="a"/>
    <w:link w:val="Char0"/>
    <w:rsid w:val="00554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485C"/>
    <w:rPr>
      <w:kern w:val="2"/>
      <w:sz w:val="18"/>
      <w:szCs w:val="18"/>
    </w:rPr>
  </w:style>
  <w:style w:type="character" w:styleId="a5">
    <w:name w:val="Hyperlink"/>
    <w:basedOn w:val="a0"/>
    <w:rsid w:val="0055485C"/>
    <w:rPr>
      <w:color w:val="0000FF"/>
      <w:u w:val="single"/>
    </w:rPr>
  </w:style>
  <w:style w:type="paragraph" w:customStyle="1" w:styleId="100">
    <w:name w:val="正文_1_0_0"/>
    <w:qFormat/>
    <w:rsid w:val="0055485C"/>
    <w:pPr>
      <w:widowControl w:val="0"/>
      <w:jc w:val="both"/>
    </w:pPr>
    <w:rPr>
      <w:kern w:val="2"/>
      <w:sz w:val="21"/>
      <w:szCs w:val="24"/>
    </w:rPr>
  </w:style>
  <w:style w:type="paragraph" w:customStyle="1" w:styleId="DefaultParagraph">
    <w:name w:val="DefaultParagraph"/>
    <w:rsid w:val="0055485C"/>
    <w:rPr>
      <w:rFonts w:hAnsi="Calibri"/>
      <w:kern w:val="2"/>
      <w:sz w:val="21"/>
      <w:szCs w:val="22"/>
    </w:rPr>
  </w:style>
  <w:style w:type="paragraph" w:styleId="a6">
    <w:name w:val="Plain Text"/>
    <w:basedOn w:val="100"/>
    <w:link w:val="Char1"/>
    <w:rsid w:val="0055485C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55485C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55485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548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1238</Characters>
  <Application>Microsoft Office Word</Application>
  <DocSecurity>0</DocSecurity>
  <Lines>10</Lines>
  <Paragraphs>2</Paragraphs>
  <ScaleCrop>false</ScaleCrop>
  <Company>北京今日学易科技有限公司(Zxxk.Com)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山东日照市第六中学2016~2017学年度第二学期八年级4月检测物理试题（含答案）.docx</dc:title>
  <dc:subject>山东日照市第六中学2016~2017学年度第二学期八年级4月检测物理试题（含答案）.docx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微软用户</cp:lastModifiedBy>
  <cp:revision>5</cp:revision>
  <dcterms:created xsi:type="dcterms:W3CDTF">2017-04-25T07:29:00Z</dcterms:created>
  <dcterms:modified xsi:type="dcterms:W3CDTF">2017-09-26T11:31:00Z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